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ind w:left="3165" w:right="3264"/>
        <w:jc w:val="center"/>
        <w:rPr>
          <w:sz w:val="22"/>
          <w:szCs w:val="22"/>
        </w:rPr>
      </w:pPr>
      <w:r w:rsidRPr="00B64A52">
        <w:rPr>
          <w:sz w:val="22"/>
          <w:szCs w:val="22"/>
        </w:rPr>
        <w:t>Strategic Technology Plan for the</w:t>
      </w:r>
    </w:p>
    <w:p w:rsidR="005B6B82" w:rsidRPr="00B64A52" w:rsidRDefault="005B6B82" w:rsidP="00B64A52">
      <w:pPr>
        <w:pStyle w:val="BodyText"/>
        <w:kinsoku w:val="0"/>
        <w:overflowPunct w:val="0"/>
        <w:ind w:left="2721" w:right="2820"/>
        <w:jc w:val="center"/>
        <w:rPr>
          <w:sz w:val="22"/>
          <w:szCs w:val="22"/>
        </w:rPr>
      </w:pPr>
      <w:r w:rsidRPr="00B64A52">
        <w:rPr>
          <w:sz w:val="22"/>
          <w:szCs w:val="22"/>
        </w:rPr>
        <w:t>Hartford Research Project</w:t>
      </w:r>
      <w:r w:rsidR="002538F4" w:rsidRPr="00B64A52">
        <w:rPr>
          <w:sz w:val="22"/>
          <w:szCs w:val="22"/>
        </w:rPr>
        <w:t xml:space="preserve"> </w:t>
      </w:r>
    </w:p>
    <w:p w:rsidR="002538F4" w:rsidRPr="00B64A52" w:rsidRDefault="002538F4" w:rsidP="00B64A52">
      <w:pPr>
        <w:pStyle w:val="BodyText"/>
        <w:kinsoku w:val="0"/>
        <w:overflowPunct w:val="0"/>
        <w:ind w:left="2721" w:right="2820"/>
        <w:jc w:val="center"/>
        <w:rPr>
          <w:sz w:val="22"/>
          <w:szCs w:val="22"/>
        </w:rPr>
      </w:pPr>
      <w:r w:rsidRPr="00B64A52">
        <w:rPr>
          <w:sz w:val="22"/>
          <w:szCs w:val="22"/>
        </w:rPr>
        <w:t>2018</w:t>
      </w:r>
      <w:r w:rsidR="005C3749" w:rsidRPr="00B64A52">
        <w:rPr>
          <w:sz w:val="22"/>
          <w:szCs w:val="22"/>
        </w:rPr>
        <w:t xml:space="preserve"> </w:t>
      </w:r>
      <w:r w:rsidRPr="00B64A52">
        <w:rPr>
          <w:sz w:val="22"/>
          <w:szCs w:val="22"/>
        </w:rPr>
        <w:t>- 2021</w:t>
      </w: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ind w:left="3158" w:right="3257" w:hanging="1"/>
        <w:jc w:val="center"/>
        <w:rPr>
          <w:color w:val="000000"/>
          <w:sz w:val="22"/>
          <w:szCs w:val="22"/>
        </w:rPr>
        <w:sectPr w:rsidR="002538F4" w:rsidRPr="00B64A52" w:rsidSect="00B2491D">
          <w:type w:val="continuous"/>
          <w:pgSz w:w="12240" w:h="15840"/>
          <w:pgMar w:top="1440" w:right="1440" w:bottom="1440" w:left="1440" w:header="720" w:footer="720" w:gutter="0"/>
          <w:cols w:space="720"/>
          <w:noEndnote/>
          <w:docGrid w:linePitch="299"/>
        </w:sectPr>
      </w:pPr>
    </w:p>
    <w:p w:rsidR="002538F4" w:rsidRPr="00B64A52" w:rsidRDefault="002538F4" w:rsidP="00B64A52">
      <w:pPr>
        <w:pStyle w:val="Heading1"/>
        <w:kinsoku w:val="0"/>
        <w:overflowPunct w:val="0"/>
        <w:ind w:left="3165" w:right="3261"/>
        <w:jc w:val="center"/>
        <w:rPr>
          <w:sz w:val="22"/>
          <w:szCs w:val="22"/>
        </w:rPr>
      </w:pPr>
      <w:r w:rsidRPr="00B64A52">
        <w:rPr>
          <w:sz w:val="22"/>
          <w:szCs w:val="22"/>
        </w:rPr>
        <w:lastRenderedPageBreak/>
        <w:t>Table of Contents</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right="1818"/>
        <w:jc w:val="right"/>
        <w:rPr>
          <w:w w:val="95"/>
          <w:sz w:val="22"/>
          <w:szCs w:val="22"/>
        </w:rPr>
      </w:pPr>
      <w:r w:rsidRPr="00B64A52">
        <w:rPr>
          <w:w w:val="95"/>
          <w:sz w:val="22"/>
          <w:szCs w:val="22"/>
          <w:u w:val="single"/>
        </w:rPr>
        <w:t>Page</w:t>
      </w:r>
    </w:p>
    <w:p w:rsidR="002538F4" w:rsidRPr="00B64A52" w:rsidRDefault="002538F4" w:rsidP="00B64A52">
      <w:pPr>
        <w:pStyle w:val="BodyText"/>
        <w:kinsoku w:val="0"/>
        <w:overflowPunct w:val="0"/>
        <w:rPr>
          <w:sz w:val="22"/>
          <w:szCs w:val="22"/>
        </w:rPr>
      </w:pPr>
    </w:p>
    <w:p w:rsidR="002538F4" w:rsidRPr="00B64A52" w:rsidRDefault="002538F4" w:rsidP="00A56DD8">
      <w:pPr>
        <w:pStyle w:val="BodyText"/>
        <w:tabs>
          <w:tab w:val="right" w:pos="7453"/>
        </w:tabs>
        <w:kinsoku w:val="0"/>
        <w:overflowPunct w:val="0"/>
        <w:ind w:left="120"/>
        <w:rPr>
          <w:sz w:val="22"/>
          <w:szCs w:val="22"/>
        </w:rPr>
      </w:pPr>
      <w:r w:rsidRPr="00B64A52">
        <w:rPr>
          <w:sz w:val="22"/>
          <w:szCs w:val="22"/>
        </w:rPr>
        <w:t>Executive Summary</w:t>
      </w:r>
      <w:r w:rsidRPr="00B64A52">
        <w:rPr>
          <w:sz w:val="22"/>
          <w:szCs w:val="22"/>
        </w:rPr>
        <w:tab/>
        <w:t>1</w:t>
      </w:r>
    </w:p>
    <w:p w:rsidR="00D5332D" w:rsidRDefault="00D5332D" w:rsidP="00B64A52">
      <w:pPr>
        <w:pStyle w:val="BodyText"/>
        <w:kinsoku w:val="0"/>
        <w:overflowPunct w:val="0"/>
        <w:ind w:left="120"/>
        <w:rPr>
          <w:sz w:val="22"/>
          <w:szCs w:val="22"/>
          <w:u w:val="single"/>
        </w:rPr>
      </w:pPr>
    </w:p>
    <w:p w:rsidR="002538F4" w:rsidRPr="00B64A52" w:rsidRDefault="002538F4" w:rsidP="00B64A52">
      <w:pPr>
        <w:pStyle w:val="BodyText"/>
        <w:kinsoku w:val="0"/>
        <w:overflowPunct w:val="0"/>
        <w:ind w:left="120"/>
        <w:rPr>
          <w:sz w:val="22"/>
          <w:szCs w:val="22"/>
        </w:rPr>
      </w:pPr>
      <w:r w:rsidRPr="00B64A52">
        <w:rPr>
          <w:sz w:val="22"/>
          <w:szCs w:val="22"/>
          <w:u w:val="single"/>
        </w:rPr>
        <w:t>Introduction</w:t>
      </w:r>
    </w:p>
    <w:p w:rsidR="002538F4" w:rsidRPr="00B64A52" w:rsidRDefault="002538F4" w:rsidP="00B64A52">
      <w:pPr>
        <w:pStyle w:val="ListParagraph"/>
        <w:numPr>
          <w:ilvl w:val="1"/>
          <w:numId w:val="37"/>
        </w:numPr>
        <w:tabs>
          <w:tab w:val="left" w:pos="524"/>
          <w:tab w:val="right" w:pos="7453"/>
        </w:tabs>
        <w:kinsoku w:val="0"/>
        <w:overflowPunct w:val="0"/>
        <w:ind w:hanging="403"/>
        <w:rPr>
          <w:sz w:val="22"/>
          <w:szCs w:val="22"/>
        </w:rPr>
      </w:pPr>
      <w:r w:rsidRPr="00B64A52">
        <w:rPr>
          <w:sz w:val="22"/>
          <w:szCs w:val="22"/>
        </w:rPr>
        <w:t>Mission</w:t>
      </w:r>
      <w:r w:rsidRPr="00B64A52">
        <w:rPr>
          <w:sz w:val="22"/>
          <w:szCs w:val="22"/>
        </w:rPr>
        <w:tab/>
      </w:r>
      <w:r w:rsidR="00A56DD8">
        <w:rPr>
          <w:sz w:val="22"/>
          <w:szCs w:val="22"/>
        </w:rPr>
        <w:t>2</w:t>
      </w:r>
    </w:p>
    <w:p w:rsidR="002538F4" w:rsidRPr="00B64A52" w:rsidRDefault="002538F4" w:rsidP="00B64A52">
      <w:pPr>
        <w:pStyle w:val="ListParagraph"/>
        <w:numPr>
          <w:ilvl w:val="1"/>
          <w:numId w:val="37"/>
        </w:numPr>
        <w:tabs>
          <w:tab w:val="left" w:pos="524"/>
          <w:tab w:val="right" w:pos="7453"/>
        </w:tabs>
        <w:kinsoku w:val="0"/>
        <w:overflowPunct w:val="0"/>
        <w:ind w:hanging="403"/>
        <w:rPr>
          <w:sz w:val="22"/>
          <w:szCs w:val="22"/>
        </w:rPr>
      </w:pPr>
      <w:r w:rsidRPr="00B64A52">
        <w:rPr>
          <w:sz w:val="22"/>
          <w:szCs w:val="22"/>
        </w:rPr>
        <w:t>Organizational</w:t>
      </w:r>
      <w:r w:rsidRPr="00B64A52">
        <w:rPr>
          <w:spacing w:val="-1"/>
          <w:sz w:val="22"/>
          <w:szCs w:val="22"/>
        </w:rPr>
        <w:t xml:space="preserve"> </w:t>
      </w:r>
      <w:r w:rsidR="00A56DD8">
        <w:rPr>
          <w:sz w:val="22"/>
          <w:szCs w:val="22"/>
        </w:rPr>
        <w:t>Overview</w:t>
      </w:r>
      <w:r w:rsidR="00A56DD8">
        <w:rPr>
          <w:sz w:val="22"/>
          <w:szCs w:val="22"/>
        </w:rPr>
        <w:tab/>
        <w:t>2</w:t>
      </w:r>
    </w:p>
    <w:p w:rsidR="002538F4" w:rsidRPr="00B64A52" w:rsidRDefault="002538F4" w:rsidP="00B64A52">
      <w:pPr>
        <w:pStyle w:val="ListParagraph"/>
        <w:numPr>
          <w:ilvl w:val="1"/>
          <w:numId w:val="37"/>
        </w:numPr>
        <w:tabs>
          <w:tab w:val="left" w:pos="524"/>
          <w:tab w:val="right" w:pos="7453"/>
        </w:tabs>
        <w:kinsoku w:val="0"/>
        <w:overflowPunct w:val="0"/>
        <w:ind w:hanging="403"/>
        <w:rPr>
          <w:sz w:val="22"/>
          <w:szCs w:val="22"/>
        </w:rPr>
      </w:pPr>
      <w:r w:rsidRPr="00B64A52">
        <w:rPr>
          <w:sz w:val="22"/>
          <w:szCs w:val="22"/>
        </w:rPr>
        <w:t>Organization’s</w:t>
      </w:r>
      <w:r w:rsidRPr="00B64A52">
        <w:rPr>
          <w:spacing w:val="-1"/>
          <w:sz w:val="22"/>
          <w:szCs w:val="22"/>
        </w:rPr>
        <w:t xml:space="preserve"> </w:t>
      </w:r>
      <w:r w:rsidRPr="00B64A52">
        <w:rPr>
          <w:sz w:val="22"/>
          <w:szCs w:val="22"/>
        </w:rPr>
        <w:t>Key</w:t>
      </w:r>
      <w:r w:rsidRPr="00B64A52">
        <w:rPr>
          <w:spacing w:val="-3"/>
          <w:sz w:val="22"/>
          <w:szCs w:val="22"/>
        </w:rPr>
        <w:t xml:space="preserve"> </w:t>
      </w:r>
      <w:r w:rsidR="00A56DD8">
        <w:rPr>
          <w:sz w:val="22"/>
          <w:szCs w:val="22"/>
        </w:rPr>
        <w:t>Goals</w:t>
      </w:r>
      <w:r w:rsidR="00A56DD8">
        <w:rPr>
          <w:sz w:val="22"/>
          <w:szCs w:val="22"/>
        </w:rPr>
        <w:tab/>
        <w:t>3</w:t>
      </w:r>
    </w:p>
    <w:p w:rsidR="00D5332D" w:rsidRDefault="00D5332D" w:rsidP="00B64A52">
      <w:pPr>
        <w:pStyle w:val="BodyText"/>
        <w:kinsoku w:val="0"/>
        <w:overflowPunct w:val="0"/>
        <w:ind w:left="120"/>
        <w:rPr>
          <w:sz w:val="22"/>
          <w:szCs w:val="22"/>
          <w:u w:val="single"/>
        </w:rPr>
      </w:pPr>
    </w:p>
    <w:p w:rsidR="002538F4" w:rsidRPr="00B64A52" w:rsidRDefault="002538F4" w:rsidP="00B64A52">
      <w:pPr>
        <w:pStyle w:val="BodyText"/>
        <w:kinsoku w:val="0"/>
        <w:overflowPunct w:val="0"/>
        <w:ind w:left="120"/>
        <w:rPr>
          <w:sz w:val="22"/>
          <w:szCs w:val="22"/>
        </w:rPr>
      </w:pPr>
      <w:r w:rsidRPr="00B64A52">
        <w:rPr>
          <w:sz w:val="22"/>
          <w:szCs w:val="22"/>
          <w:u w:val="single"/>
        </w:rPr>
        <w:t>The Planning Process</w:t>
      </w:r>
    </w:p>
    <w:p w:rsidR="002538F4" w:rsidRPr="00B64A52" w:rsidRDefault="00A56DD8" w:rsidP="00B64A52">
      <w:pPr>
        <w:pStyle w:val="ListParagraph"/>
        <w:numPr>
          <w:ilvl w:val="1"/>
          <w:numId w:val="36"/>
        </w:numPr>
        <w:tabs>
          <w:tab w:val="left" w:pos="524"/>
          <w:tab w:val="right" w:pos="7453"/>
        </w:tabs>
        <w:kinsoku w:val="0"/>
        <w:overflowPunct w:val="0"/>
        <w:ind w:hanging="403"/>
        <w:rPr>
          <w:sz w:val="22"/>
          <w:szCs w:val="22"/>
        </w:rPr>
      </w:pPr>
      <w:r>
        <w:rPr>
          <w:sz w:val="22"/>
          <w:szCs w:val="22"/>
        </w:rPr>
        <w:t>Involved Parties</w:t>
      </w:r>
      <w:r>
        <w:rPr>
          <w:sz w:val="22"/>
          <w:szCs w:val="22"/>
        </w:rPr>
        <w:tab/>
        <w:t>3</w:t>
      </w:r>
    </w:p>
    <w:p w:rsidR="002538F4" w:rsidRPr="00B64A52" w:rsidRDefault="002538F4" w:rsidP="00B64A52">
      <w:pPr>
        <w:pStyle w:val="ListParagraph"/>
        <w:numPr>
          <w:ilvl w:val="1"/>
          <w:numId w:val="36"/>
        </w:numPr>
        <w:tabs>
          <w:tab w:val="left" w:pos="524"/>
          <w:tab w:val="right" w:pos="7453"/>
        </w:tabs>
        <w:kinsoku w:val="0"/>
        <w:overflowPunct w:val="0"/>
        <w:ind w:hanging="403"/>
        <w:rPr>
          <w:sz w:val="22"/>
          <w:szCs w:val="22"/>
        </w:rPr>
      </w:pPr>
      <w:r w:rsidRPr="00B64A52">
        <w:rPr>
          <w:sz w:val="22"/>
          <w:szCs w:val="22"/>
        </w:rPr>
        <w:t>Decision Making</w:t>
      </w:r>
      <w:r w:rsidRPr="00B64A52">
        <w:rPr>
          <w:spacing w:val="-2"/>
          <w:sz w:val="22"/>
          <w:szCs w:val="22"/>
        </w:rPr>
        <w:t xml:space="preserve"> </w:t>
      </w:r>
      <w:r w:rsidR="00A56DD8">
        <w:rPr>
          <w:sz w:val="22"/>
          <w:szCs w:val="22"/>
        </w:rPr>
        <w:t>Process</w:t>
      </w:r>
      <w:r w:rsidR="00A56DD8">
        <w:rPr>
          <w:sz w:val="22"/>
          <w:szCs w:val="22"/>
        </w:rPr>
        <w:tab/>
        <w:t>4</w:t>
      </w:r>
    </w:p>
    <w:p w:rsidR="00D5332D" w:rsidRDefault="00D5332D" w:rsidP="00B64A52">
      <w:pPr>
        <w:pStyle w:val="BodyText"/>
        <w:kinsoku w:val="0"/>
        <w:overflowPunct w:val="0"/>
        <w:ind w:left="120"/>
        <w:rPr>
          <w:sz w:val="22"/>
          <w:szCs w:val="22"/>
          <w:u w:val="single"/>
        </w:rPr>
      </w:pPr>
    </w:p>
    <w:p w:rsidR="002538F4" w:rsidRPr="00B64A52" w:rsidRDefault="002538F4" w:rsidP="00B64A52">
      <w:pPr>
        <w:pStyle w:val="BodyText"/>
        <w:kinsoku w:val="0"/>
        <w:overflowPunct w:val="0"/>
        <w:ind w:left="120"/>
        <w:rPr>
          <w:sz w:val="22"/>
          <w:szCs w:val="22"/>
        </w:rPr>
      </w:pPr>
      <w:r w:rsidRPr="00B64A52">
        <w:rPr>
          <w:sz w:val="22"/>
          <w:szCs w:val="22"/>
          <w:u w:val="single"/>
        </w:rPr>
        <w:t>Review of Technology Areas</w:t>
      </w:r>
    </w:p>
    <w:p w:rsidR="002538F4" w:rsidRPr="00B64A52" w:rsidRDefault="00A56DD8" w:rsidP="00B64A52">
      <w:pPr>
        <w:pStyle w:val="ListParagraph"/>
        <w:numPr>
          <w:ilvl w:val="1"/>
          <w:numId w:val="35"/>
        </w:numPr>
        <w:tabs>
          <w:tab w:val="left" w:pos="524"/>
          <w:tab w:val="right" w:pos="7453"/>
        </w:tabs>
        <w:kinsoku w:val="0"/>
        <w:overflowPunct w:val="0"/>
        <w:ind w:hanging="403"/>
        <w:rPr>
          <w:sz w:val="22"/>
          <w:szCs w:val="22"/>
        </w:rPr>
      </w:pPr>
      <w:r>
        <w:rPr>
          <w:sz w:val="22"/>
          <w:szCs w:val="22"/>
        </w:rPr>
        <w:t>Infrastructure</w:t>
      </w:r>
      <w:r>
        <w:rPr>
          <w:sz w:val="22"/>
          <w:szCs w:val="22"/>
        </w:rPr>
        <w:tab/>
        <w:t xml:space="preserve">  5</w:t>
      </w:r>
    </w:p>
    <w:p w:rsidR="002538F4" w:rsidRPr="00B64A52" w:rsidRDefault="00A56DD8" w:rsidP="00A56DD8">
      <w:pPr>
        <w:pStyle w:val="ListParagraph"/>
        <w:numPr>
          <w:ilvl w:val="1"/>
          <w:numId w:val="35"/>
        </w:numPr>
        <w:tabs>
          <w:tab w:val="left" w:pos="524"/>
        </w:tabs>
        <w:kinsoku w:val="0"/>
        <w:overflowPunct w:val="0"/>
        <w:ind w:hanging="403"/>
        <w:rPr>
          <w:sz w:val="22"/>
          <w:szCs w:val="22"/>
        </w:rPr>
      </w:pPr>
      <w:r>
        <w:rPr>
          <w:sz w:val="22"/>
          <w:szCs w:val="22"/>
        </w:rPr>
        <w:t>Data Management</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9</w:t>
      </w:r>
    </w:p>
    <w:p w:rsidR="002538F4" w:rsidRPr="00B64A52" w:rsidRDefault="002538F4" w:rsidP="00B64A52">
      <w:pPr>
        <w:pStyle w:val="ListParagraph"/>
        <w:numPr>
          <w:ilvl w:val="1"/>
          <w:numId w:val="35"/>
        </w:numPr>
        <w:tabs>
          <w:tab w:val="left" w:pos="524"/>
          <w:tab w:val="right" w:pos="7588"/>
        </w:tabs>
        <w:kinsoku w:val="0"/>
        <w:overflowPunct w:val="0"/>
        <w:ind w:hanging="403"/>
        <w:rPr>
          <w:sz w:val="22"/>
          <w:szCs w:val="22"/>
        </w:rPr>
      </w:pPr>
      <w:r w:rsidRPr="00B64A52">
        <w:rPr>
          <w:sz w:val="22"/>
          <w:szCs w:val="22"/>
        </w:rPr>
        <w:t>Digital</w:t>
      </w:r>
      <w:r w:rsidRPr="00B64A52">
        <w:rPr>
          <w:spacing w:val="-1"/>
          <w:sz w:val="22"/>
          <w:szCs w:val="22"/>
        </w:rPr>
        <w:t xml:space="preserve"> </w:t>
      </w:r>
      <w:r w:rsidRPr="00B64A52">
        <w:rPr>
          <w:sz w:val="22"/>
          <w:szCs w:val="22"/>
        </w:rPr>
        <w:t>Communications</w:t>
      </w:r>
      <w:r w:rsidRPr="00B64A52">
        <w:rPr>
          <w:sz w:val="22"/>
          <w:szCs w:val="22"/>
        </w:rPr>
        <w:tab/>
        <w:t>1</w:t>
      </w:r>
      <w:r w:rsidR="00A56DD8">
        <w:rPr>
          <w:sz w:val="22"/>
          <w:szCs w:val="22"/>
        </w:rPr>
        <w:t>1</w:t>
      </w:r>
    </w:p>
    <w:p w:rsidR="002538F4" w:rsidRPr="00B64A52" w:rsidRDefault="00A56DD8" w:rsidP="00B64A52">
      <w:pPr>
        <w:pStyle w:val="ListParagraph"/>
        <w:numPr>
          <w:ilvl w:val="1"/>
          <w:numId w:val="35"/>
        </w:numPr>
        <w:tabs>
          <w:tab w:val="left" w:pos="521"/>
          <w:tab w:val="right" w:pos="7588"/>
        </w:tabs>
        <w:kinsoku w:val="0"/>
        <w:overflowPunct w:val="0"/>
        <w:ind w:left="520" w:hanging="400"/>
        <w:rPr>
          <w:sz w:val="22"/>
          <w:szCs w:val="22"/>
        </w:rPr>
      </w:pPr>
      <w:r>
        <w:rPr>
          <w:sz w:val="22"/>
          <w:szCs w:val="22"/>
        </w:rPr>
        <w:t>Training</w:t>
      </w:r>
      <w:r>
        <w:rPr>
          <w:sz w:val="22"/>
          <w:szCs w:val="22"/>
        </w:rPr>
        <w:tab/>
        <w:t>14</w:t>
      </w:r>
    </w:p>
    <w:p w:rsidR="002538F4" w:rsidRPr="00B64A52" w:rsidRDefault="002538F4" w:rsidP="00B64A52">
      <w:pPr>
        <w:pStyle w:val="ListParagraph"/>
        <w:numPr>
          <w:ilvl w:val="1"/>
          <w:numId w:val="35"/>
        </w:numPr>
        <w:tabs>
          <w:tab w:val="left" w:pos="521"/>
          <w:tab w:val="right" w:pos="7588"/>
        </w:tabs>
        <w:kinsoku w:val="0"/>
        <w:overflowPunct w:val="0"/>
        <w:ind w:left="520" w:hanging="400"/>
        <w:rPr>
          <w:sz w:val="22"/>
          <w:szCs w:val="22"/>
        </w:rPr>
      </w:pPr>
      <w:r w:rsidRPr="00B64A52">
        <w:rPr>
          <w:sz w:val="22"/>
          <w:szCs w:val="22"/>
        </w:rPr>
        <w:t>Technical</w:t>
      </w:r>
      <w:r w:rsidRPr="00B64A52">
        <w:rPr>
          <w:spacing w:val="-4"/>
          <w:sz w:val="22"/>
          <w:szCs w:val="22"/>
        </w:rPr>
        <w:t xml:space="preserve"> </w:t>
      </w:r>
      <w:r w:rsidR="00A56DD8">
        <w:rPr>
          <w:sz w:val="22"/>
          <w:szCs w:val="22"/>
        </w:rPr>
        <w:t>Support</w:t>
      </w:r>
      <w:r w:rsidR="00A56DD8">
        <w:rPr>
          <w:sz w:val="22"/>
          <w:szCs w:val="22"/>
        </w:rPr>
        <w:tab/>
        <w:t>16</w:t>
      </w:r>
    </w:p>
    <w:p w:rsidR="00D5332D" w:rsidRDefault="00D5332D" w:rsidP="00B64A52">
      <w:pPr>
        <w:pStyle w:val="BodyText"/>
        <w:kinsoku w:val="0"/>
        <w:overflowPunct w:val="0"/>
        <w:ind w:left="120"/>
        <w:rPr>
          <w:sz w:val="22"/>
          <w:szCs w:val="22"/>
          <w:u w:val="single"/>
        </w:rPr>
      </w:pPr>
    </w:p>
    <w:p w:rsidR="002538F4" w:rsidRPr="00B64A52" w:rsidRDefault="002538F4" w:rsidP="00B64A52">
      <w:pPr>
        <w:pStyle w:val="BodyText"/>
        <w:kinsoku w:val="0"/>
        <w:overflowPunct w:val="0"/>
        <w:ind w:left="120"/>
        <w:rPr>
          <w:sz w:val="22"/>
          <w:szCs w:val="22"/>
        </w:rPr>
      </w:pPr>
      <w:r w:rsidRPr="00B64A52">
        <w:rPr>
          <w:sz w:val="22"/>
          <w:szCs w:val="22"/>
          <w:u w:val="single"/>
        </w:rPr>
        <w:t>Technology Projects</w:t>
      </w:r>
    </w:p>
    <w:p w:rsidR="002538F4" w:rsidRPr="00B64A52" w:rsidRDefault="002538F4" w:rsidP="00B64A52">
      <w:pPr>
        <w:pStyle w:val="BodyText"/>
        <w:tabs>
          <w:tab w:val="right" w:pos="7588"/>
        </w:tabs>
        <w:kinsoku w:val="0"/>
        <w:overflowPunct w:val="0"/>
        <w:ind w:left="120"/>
        <w:rPr>
          <w:sz w:val="22"/>
          <w:szCs w:val="22"/>
        </w:rPr>
      </w:pPr>
      <w:r w:rsidRPr="00B64A52">
        <w:rPr>
          <w:sz w:val="22"/>
          <w:szCs w:val="22"/>
        </w:rPr>
        <w:t>4.1 List of Technology Projects</w:t>
      </w:r>
      <w:r w:rsidRPr="00B64A52">
        <w:rPr>
          <w:spacing w:val="-4"/>
          <w:sz w:val="22"/>
          <w:szCs w:val="22"/>
        </w:rPr>
        <w:t xml:space="preserve"> </w:t>
      </w:r>
      <w:r w:rsidRPr="00B64A52">
        <w:rPr>
          <w:sz w:val="22"/>
          <w:szCs w:val="22"/>
        </w:rPr>
        <w:t>Being</w:t>
      </w:r>
      <w:r w:rsidRPr="00B64A52">
        <w:rPr>
          <w:spacing w:val="-2"/>
          <w:sz w:val="22"/>
          <w:szCs w:val="22"/>
        </w:rPr>
        <w:t xml:space="preserve"> </w:t>
      </w:r>
      <w:r w:rsidR="00A56DD8">
        <w:rPr>
          <w:sz w:val="22"/>
          <w:szCs w:val="22"/>
        </w:rPr>
        <w:t>Addressed</w:t>
      </w:r>
      <w:r w:rsidR="00A56DD8">
        <w:rPr>
          <w:sz w:val="22"/>
          <w:szCs w:val="22"/>
        </w:rPr>
        <w:tab/>
        <w:t>17</w:t>
      </w:r>
    </w:p>
    <w:p w:rsidR="00D5332D" w:rsidRDefault="00D5332D" w:rsidP="00B64A52">
      <w:pPr>
        <w:pStyle w:val="BodyText"/>
        <w:kinsoku w:val="0"/>
        <w:overflowPunct w:val="0"/>
        <w:ind w:left="120"/>
        <w:rPr>
          <w:sz w:val="22"/>
          <w:szCs w:val="22"/>
          <w:u w:val="single"/>
        </w:rPr>
      </w:pPr>
    </w:p>
    <w:p w:rsidR="002538F4" w:rsidRPr="00B64A52" w:rsidRDefault="002538F4" w:rsidP="00B64A52">
      <w:pPr>
        <w:pStyle w:val="BodyText"/>
        <w:kinsoku w:val="0"/>
        <w:overflowPunct w:val="0"/>
        <w:ind w:left="120"/>
        <w:rPr>
          <w:sz w:val="22"/>
          <w:szCs w:val="22"/>
        </w:rPr>
      </w:pPr>
      <w:r w:rsidRPr="00B64A52">
        <w:rPr>
          <w:sz w:val="22"/>
          <w:szCs w:val="22"/>
          <w:u w:val="single"/>
        </w:rPr>
        <w:t>High-Level Implementation Plan</w:t>
      </w:r>
    </w:p>
    <w:p w:rsidR="002538F4" w:rsidRPr="00B64A52" w:rsidRDefault="002538F4" w:rsidP="00B64A52">
      <w:pPr>
        <w:pStyle w:val="ListParagraph"/>
        <w:numPr>
          <w:ilvl w:val="1"/>
          <w:numId w:val="34"/>
        </w:numPr>
        <w:tabs>
          <w:tab w:val="left" w:pos="524"/>
          <w:tab w:val="right" w:pos="7588"/>
        </w:tabs>
        <w:kinsoku w:val="0"/>
        <w:overflowPunct w:val="0"/>
        <w:ind w:hanging="403"/>
        <w:rPr>
          <w:sz w:val="22"/>
          <w:szCs w:val="22"/>
        </w:rPr>
      </w:pPr>
      <w:r w:rsidRPr="00B64A52">
        <w:rPr>
          <w:sz w:val="22"/>
          <w:szCs w:val="22"/>
        </w:rPr>
        <w:t>Responsibilities of staff, consultants,</w:t>
      </w:r>
      <w:r w:rsidRPr="00B64A52">
        <w:rPr>
          <w:spacing w:val="-2"/>
          <w:sz w:val="22"/>
          <w:szCs w:val="22"/>
        </w:rPr>
        <w:t xml:space="preserve"> </w:t>
      </w:r>
      <w:r w:rsidRPr="00B64A52">
        <w:rPr>
          <w:sz w:val="22"/>
          <w:szCs w:val="22"/>
        </w:rPr>
        <w:t>and</w:t>
      </w:r>
      <w:r w:rsidRPr="00B64A52">
        <w:rPr>
          <w:spacing w:val="-2"/>
          <w:sz w:val="22"/>
          <w:szCs w:val="22"/>
        </w:rPr>
        <w:t xml:space="preserve"> </w:t>
      </w:r>
      <w:r w:rsidR="00A56DD8">
        <w:rPr>
          <w:sz w:val="22"/>
          <w:szCs w:val="22"/>
        </w:rPr>
        <w:t>vendors</w:t>
      </w:r>
      <w:r w:rsidR="00A56DD8">
        <w:rPr>
          <w:sz w:val="22"/>
          <w:szCs w:val="22"/>
        </w:rPr>
        <w:tab/>
        <w:t>19</w:t>
      </w:r>
    </w:p>
    <w:p w:rsidR="002538F4" w:rsidRPr="00B64A52" w:rsidRDefault="00A56DD8" w:rsidP="00B64A52">
      <w:pPr>
        <w:pStyle w:val="ListParagraph"/>
        <w:numPr>
          <w:ilvl w:val="1"/>
          <w:numId w:val="34"/>
        </w:numPr>
        <w:tabs>
          <w:tab w:val="left" w:pos="521"/>
          <w:tab w:val="right" w:pos="7588"/>
        </w:tabs>
        <w:kinsoku w:val="0"/>
        <w:overflowPunct w:val="0"/>
        <w:ind w:left="520" w:hanging="400"/>
        <w:rPr>
          <w:sz w:val="22"/>
          <w:szCs w:val="22"/>
        </w:rPr>
      </w:pPr>
      <w:r>
        <w:rPr>
          <w:sz w:val="22"/>
          <w:szCs w:val="22"/>
        </w:rPr>
        <w:t>Timeline</w:t>
      </w:r>
      <w:r>
        <w:rPr>
          <w:sz w:val="22"/>
          <w:szCs w:val="22"/>
        </w:rPr>
        <w:tab/>
        <w:t>21</w:t>
      </w: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ind w:left="120"/>
        <w:rPr>
          <w:sz w:val="22"/>
          <w:szCs w:val="22"/>
        </w:rPr>
      </w:pPr>
      <w:r w:rsidRPr="00B64A52">
        <w:rPr>
          <w:sz w:val="22"/>
          <w:szCs w:val="22"/>
          <w:u w:val="single"/>
        </w:rPr>
        <w:t>Budget</w:t>
      </w:r>
    </w:p>
    <w:p w:rsidR="002538F4" w:rsidRPr="00B64A52" w:rsidRDefault="002538F4" w:rsidP="00B64A52">
      <w:pPr>
        <w:pStyle w:val="BodyText"/>
        <w:kinsoku w:val="0"/>
        <w:overflowPunct w:val="0"/>
        <w:ind w:left="120"/>
        <w:rPr>
          <w:sz w:val="22"/>
          <w:szCs w:val="22"/>
        </w:rPr>
      </w:pPr>
      <w:r w:rsidRPr="00B64A52">
        <w:rPr>
          <w:sz w:val="22"/>
          <w:szCs w:val="22"/>
        </w:rPr>
        <w:t>6.1 Detailed Budget –</w:t>
      </w:r>
      <w:r w:rsidR="005B6B8F" w:rsidRPr="00B64A52">
        <w:rPr>
          <w:sz w:val="22"/>
          <w:szCs w:val="22"/>
        </w:rPr>
        <w:t xml:space="preserve"> </w:t>
      </w:r>
      <w:r w:rsidRPr="00B64A52">
        <w:rPr>
          <w:sz w:val="22"/>
          <w:szCs w:val="22"/>
        </w:rPr>
        <w:t>Attached Separately</w:t>
      </w: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ind w:left="120"/>
        <w:rPr>
          <w:sz w:val="22"/>
          <w:szCs w:val="22"/>
        </w:rPr>
      </w:pPr>
      <w:r w:rsidRPr="00B64A52">
        <w:rPr>
          <w:sz w:val="22"/>
          <w:szCs w:val="22"/>
          <w:u w:val="single"/>
        </w:rPr>
        <w:t>Appendices:</w:t>
      </w:r>
    </w:p>
    <w:p w:rsidR="005B6B82" w:rsidRPr="00B64A52" w:rsidRDefault="002538F4" w:rsidP="00B64A52">
      <w:pPr>
        <w:pStyle w:val="BodyText"/>
        <w:kinsoku w:val="0"/>
        <w:overflowPunct w:val="0"/>
        <w:ind w:left="120" w:right="1275"/>
        <w:rPr>
          <w:sz w:val="22"/>
          <w:szCs w:val="22"/>
        </w:rPr>
      </w:pPr>
      <w:r w:rsidRPr="00B64A52">
        <w:rPr>
          <w:sz w:val="22"/>
          <w:szCs w:val="22"/>
        </w:rPr>
        <w:t xml:space="preserve">Appendix A: Logic Models for </w:t>
      </w:r>
      <w:r w:rsidR="005B6B82" w:rsidRPr="00B64A52">
        <w:rPr>
          <w:sz w:val="22"/>
          <w:szCs w:val="22"/>
        </w:rPr>
        <w:t>HRP</w:t>
      </w:r>
      <w:r w:rsidRPr="00B64A52">
        <w:rPr>
          <w:sz w:val="22"/>
          <w:szCs w:val="22"/>
        </w:rPr>
        <w:t xml:space="preserve"> Technology Projects</w:t>
      </w:r>
    </w:p>
    <w:p w:rsidR="002538F4" w:rsidRPr="00B64A52" w:rsidRDefault="002538F4" w:rsidP="00B64A52">
      <w:pPr>
        <w:pStyle w:val="BodyText"/>
        <w:kinsoku w:val="0"/>
        <w:overflowPunct w:val="0"/>
        <w:ind w:left="120" w:right="1275"/>
        <w:rPr>
          <w:sz w:val="22"/>
          <w:szCs w:val="22"/>
        </w:rPr>
      </w:pPr>
      <w:r w:rsidRPr="00B64A52">
        <w:rPr>
          <w:sz w:val="22"/>
          <w:szCs w:val="22"/>
        </w:rPr>
        <w:t>Appendix B: Quotes and comparison grids for purchases</w:t>
      </w:r>
    </w:p>
    <w:p w:rsidR="002538F4" w:rsidRPr="00B64A52" w:rsidRDefault="002538F4" w:rsidP="00B64A52">
      <w:pPr>
        <w:pStyle w:val="BodyText"/>
        <w:kinsoku w:val="0"/>
        <w:overflowPunct w:val="0"/>
        <w:ind w:left="120" w:right="1275"/>
        <w:rPr>
          <w:sz w:val="22"/>
          <w:szCs w:val="22"/>
        </w:rPr>
        <w:sectPr w:rsidR="002538F4" w:rsidRPr="00B64A52" w:rsidSect="00B2491D">
          <w:pgSz w:w="12240" w:h="15840"/>
          <w:pgMar w:top="1440" w:right="1440" w:bottom="1440" w:left="1440" w:header="720" w:footer="720" w:gutter="0"/>
          <w:cols w:space="720"/>
          <w:noEndnote/>
          <w:docGrid w:linePitch="299"/>
        </w:sectPr>
      </w:pPr>
    </w:p>
    <w:p w:rsidR="002538F4" w:rsidRPr="00B64A52" w:rsidRDefault="002538F4" w:rsidP="00B64A52">
      <w:pPr>
        <w:pStyle w:val="BodyText"/>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Executive Summary</w:t>
      </w:r>
    </w:p>
    <w:p w:rsidR="002538F4" w:rsidRPr="00B64A52" w:rsidRDefault="002538F4" w:rsidP="00B64A52">
      <w:pPr>
        <w:pStyle w:val="BodyText"/>
        <w:kinsoku w:val="0"/>
        <w:overflowPunct w:val="0"/>
        <w:rPr>
          <w:b/>
          <w:bCs/>
          <w:sz w:val="22"/>
          <w:szCs w:val="22"/>
        </w:rPr>
      </w:pPr>
    </w:p>
    <w:p w:rsidR="002538F4" w:rsidRDefault="002538F4" w:rsidP="00B64A52">
      <w:pPr>
        <w:pStyle w:val="BodyText"/>
        <w:kinsoku w:val="0"/>
        <w:overflowPunct w:val="0"/>
        <w:ind w:left="119" w:right="383"/>
        <w:rPr>
          <w:sz w:val="22"/>
          <w:szCs w:val="22"/>
        </w:rPr>
      </w:pPr>
      <w:r w:rsidRPr="00B64A52">
        <w:rPr>
          <w:sz w:val="22"/>
          <w:szCs w:val="22"/>
        </w:rPr>
        <w:t xml:space="preserve">Technology Vision: </w:t>
      </w:r>
      <w:r w:rsidR="005B6B82" w:rsidRPr="00B64A52">
        <w:rPr>
          <w:sz w:val="22"/>
          <w:szCs w:val="22"/>
        </w:rPr>
        <w:t>HRP</w:t>
      </w:r>
      <w:r w:rsidRPr="00B64A52">
        <w:rPr>
          <w:sz w:val="22"/>
          <w:szCs w:val="22"/>
        </w:rPr>
        <w:t xml:space="preserve">’s core work to investigate serious contemporary issues and contribute to finding solutions depends on using information technology for effective collection, analyses, and dissemination of research results to community stakeholders. In its programs, </w:t>
      </w:r>
      <w:r w:rsidR="005B6B82" w:rsidRPr="00B64A52">
        <w:rPr>
          <w:sz w:val="22"/>
          <w:szCs w:val="22"/>
        </w:rPr>
        <w:t>HRP</w:t>
      </w:r>
      <w:r w:rsidRPr="00B64A52">
        <w:rPr>
          <w:sz w:val="22"/>
          <w:szCs w:val="22"/>
        </w:rPr>
        <w:t xml:space="preserve"> will adopt technological tools to collect, manage, analyze, store, and share data in environments secure to the degree required by the sensitivity of that data; to construct a wider network of supportive partners; and to communicate information about </w:t>
      </w:r>
      <w:r w:rsidR="005B6B82" w:rsidRPr="00B64A52">
        <w:rPr>
          <w:sz w:val="22"/>
          <w:szCs w:val="22"/>
        </w:rPr>
        <w:t>HRP</w:t>
      </w:r>
      <w:r w:rsidRPr="00B64A52">
        <w:rPr>
          <w:sz w:val="22"/>
          <w:szCs w:val="22"/>
        </w:rPr>
        <w:t>’s work to partners, collaborators and public audiences.</w:t>
      </w:r>
    </w:p>
    <w:p w:rsidR="00B64A52" w:rsidRPr="00B64A52" w:rsidRDefault="00B64A52" w:rsidP="00B64A52">
      <w:pPr>
        <w:pStyle w:val="BodyText"/>
        <w:kinsoku w:val="0"/>
        <w:overflowPunct w:val="0"/>
        <w:ind w:left="119" w:right="383"/>
        <w:rPr>
          <w:sz w:val="22"/>
          <w:szCs w:val="22"/>
        </w:rPr>
      </w:pPr>
    </w:p>
    <w:p w:rsidR="002538F4" w:rsidRDefault="005B6B82" w:rsidP="00B64A52">
      <w:pPr>
        <w:pStyle w:val="BodyText"/>
        <w:kinsoku w:val="0"/>
        <w:overflowPunct w:val="0"/>
        <w:ind w:left="120" w:right="220"/>
        <w:rPr>
          <w:sz w:val="22"/>
          <w:szCs w:val="22"/>
        </w:rPr>
      </w:pPr>
      <w:r w:rsidRPr="00B64A52">
        <w:rPr>
          <w:sz w:val="22"/>
          <w:szCs w:val="22"/>
        </w:rPr>
        <w:t>HRP</w:t>
      </w:r>
      <w:r w:rsidR="002538F4" w:rsidRPr="00B64A52">
        <w:rPr>
          <w:sz w:val="22"/>
          <w:szCs w:val="22"/>
        </w:rPr>
        <w:t xml:space="preserve"> created a Technology Planning Team to develop and coordinate this plan with input from all </w:t>
      </w:r>
      <w:r w:rsidRPr="00B64A52">
        <w:rPr>
          <w:sz w:val="22"/>
          <w:szCs w:val="22"/>
        </w:rPr>
        <w:t>HRP</w:t>
      </w:r>
      <w:r w:rsidR="002538F4" w:rsidRPr="00B64A52">
        <w:rPr>
          <w:sz w:val="22"/>
          <w:szCs w:val="22"/>
        </w:rPr>
        <w:t xml:space="preserve"> staff, and with input and direction from the Board of Directors.</w:t>
      </w:r>
    </w:p>
    <w:p w:rsidR="00B64A52" w:rsidRPr="00B64A52" w:rsidRDefault="00B64A52" w:rsidP="00B64A52">
      <w:pPr>
        <w:pStyle w:val="BodyText"/>
        <w:kinsoku w:val="0"/>
        <w:overflowPunct w:val="0"/>
        <w:ind w:left="120" w:right="220"/>
        <w:rPr>
          <w:sz w:val="22"/>
          <w:szCs w:val="22"/>
        </w:rPr>
      </w:pPr>
    </w:p>
    <w:p w:rsidR="002538F4" w:rsidRPr="00B64A52" w:rsidRDefault="002538F4" w:rsidP="00B64A52">
      <w:pPr>
        <w:pStyle w:val="BodyText"/>
        <w:kinsoku w:val="0"/>
        <w:overflowPunct w:val="0"/>
        <w:ind w:left="119" w:right="236"/>
        <w:rPr>
          <w:sz w:val="22"/>
          <w:szCs w:val="22"/>
        </w:rPr>
      </w:pPr>
      <w:r w:rsidRPr="00B64A52">
        <w:rPr>
          <w:sz w:val="22"/>
          <w:szCs w:val="22"/>
        </w:rPr>
        <w:t xml:space="preserve">The following lists the technology initiatives that </w:t>
      </w:r>
      <w:r w:rsidR="005B6B82" w:rsidRPr="00B64A52">
        <w:rPr>
          <w:sz w:val="22"/>
          <w:szCs w:val="22"/>
        </w:rPr>
        <w:t>HRP</w:t>
      </w:r>
      <w:r w:rsidRPr="00B64A52">
        <w:rPr>
          <w:sz w:val="22"/>
          <w:szCs w:val="22"/>
        </w:rPr>
        <w:t xml:space="preserve"> has identified as potential projects which would utilize technology to better meet its mission in the strategic technology plan period (2018- 2021):</w:t>
      </w:r>
    </w:p>
    <w:p w:rsidR="00B64A52" w:rsidRDefault="00B64A52" w:rsidP="00B64A52">
      <w:pPr>
        <w:pStyle w:val="BodyText"/>
        <w:kinsoku w:val="0"/>
        <w:overflowPunct w:val="0"/>
        <w:ind w:left="120"/>
        <w:rPr>
          <w:sz w:val="22"/>
          <w:szCs w:val="22"/>
        </w:rPr>
      </w:pPr>
    </w:p>
    <w:p w:rsidR="002538F4" w:rsidRPr="00B64A52" w:rsidRDefault="002538F4" w:rsidP="00B64A52">
      <w:pPr>
        <w:pStyle w:val="BodyText"/>
        <w:kinsoku w:val="0"/>
        <w:overflowPunct w:val="0"/>
        <w:ind w:left="120"/>
        <w:rPr>
          <w:sz w:val="22"/>
          <w:szCs w:val="22"/>
        </w:rPr>
      </w:pPr>
      <w:r w:rsidRPr="00B64A52">
        <w:rPr>
          <w:sz w:val="22"/>
          <w:szCs w:val="22"/>
        </w:rPr>
        <w:t>Infrastructure Upgrades:</w:t>
      </w:r>
    </w:p>
    <w:p w:rsidR="002538F4" w:rsidRPr="00B64A52" w:rsidRDefault="002538F4" w:rsidP="00B64A52">
      <w:pPr>
        <w:pStyle w:val="BodyText"/>
        <w:kinsoku w:val="0"/>
        <w:overflowPunct w:val="0"/>
        <w:rPr>
          <w:sz w:val="22"/>
          <w:szCs w:val="22"/>
        </w:rPr>
      </w:pPr>
    </w:p>
    <w:p w:rsidR="002538F4" w:rsidRPr="00B64A52" w:rsidRDefault="002538F4" w:rsidP="00B64A52">
      <w:pPr>
        <w:pStyle w:val="ListParagraph"/>
        <w:numPr>
          <w:ilvl w:val="0"/>
          <w:numId w:val="33"/>
        </w:numPr>
        <w:tabs>
          <w:tab w:val="left" w:pos="540"/>
        </w:tabs>
        <w:kinsoku w:val="0"/>
        <w:overflowPunct w:val="0"/>
        <w:rPr>
          <w:sz w:val="22"/>
          <w:szCs w:val="22"/>
        </w:rPr>
      </w:pPr>
      <w:r w:rsidRPr="00B64A52">
        <w:rPr>
          <w:sz w:val="22"/>
          <w:szCs w:val="22"/>
        </w:rPr>
        <w:t>Replace existing server. Move from 2 to 1 esxi host with 3 virtual</w:t>
      </w:r>
      <w:r w:rsidRPr="00B64A52">
        <w:rPr>
          <w:spacing w:val="-14"/>
          <w:sz w:val="22"/>
          <w:szCs w:val="22"/>
        </w:rPr>
        <w:t xml:space="preserve"> </w:t>
      </w:r>
      <w:r w:rsidRPr="00B64A52">
        <w:rPr>
          <w:sz w:val="22"/>
          <w:szCs w:val="22"/>
        </w:rPr>
        <w:t>servers.</w:t>
      </w:r>
    </w:p>
    <w:p w:rsidR="002538F4" w:rsidRPr="00B64A52" w:rsidRDefault="002538F4" w:rsidP="00B64A52">
      <w:pPr>
        <w:pStyle w:val="ListParagraph"/>
        <w:numPr>
          <w:ilvl w:val="0"/>
          <w:numId w:val="33"/>
        </w:numPr>
        <w:tabs>
          <w:tab w:val="left" w:pos="540"/>
        </w:tabs>
        <w:kinsoku w:val="0"/>
        <w:overflowPunct w:val="0"/>
        <w:rPr>
          <w:sz w:val="22"/>
          <w:szCs w:val="22"/>
        </w:rPr>
      </w:pPr>
      <w:r w:rsidRPr="00B64A52">
        <w:rPr>
          <w:sz w:val="22"/>
          <w:szCs w:val="22"/>
        </w:rPr>
        <w:t>Upgrade backup system to a local and off-site cloud storage</w:t>
      </w:r>
      <w:r w:rsidRPr="00B64A52">
        <w:rPr>
          <w:spacing w:val="-2"/>
          <w:sz w:val="22"/>
          <w:szCs w:val="22"/>
        </w:rPr>
        <w:t xml:space="preserve"> </w:t>
      </w:r>
      <w:r w:rsidRPr="00B64A52">
        <w:rPr>
          <w:sz w:val="22"/>
          <w:szCs w:val="22"/>
        </w:rPr>
        <w:t>solution</w:t>
      </w:r>
    </w:p>
    <w:p w:rsidR="002538F4" w:rsidRPr="00B64A52" w:rsidRDefault="002538F4" w:rsidP="00B64A52">
      <w:pPr>
        <w:pStyle w:val="ListParagraph"/>
        <w:numPr>
          <w:ilvl w:val="0"/>
          <w:numId w:val="33"/>
        </w:numPr>
        <w:tabs>
          <w:tab w:val="left" w:pos="540"/>
        </w:tabs>
        <w:kinsoku w:val="0"/>
        <w:overflowPunct w:val="0"/>
        <w:rPr>
          <w:sz w:val="22"/>
          <w:szCs w:val="22"/>
        </w:rPr>
      </w:pPr>
      <w:r w:rsidRPr="00B64A52">
        <w:rPr>
          <w:sz w:val="22"/>
          <w:szCs w:val="22"/>
        </w:rPr>
        <w:t>Migrate email to Microsoft 365 cloud solution</w:t>
      </w:r>
    </w:p>
    <w:p w:rsidR="002538F4" w:rsidRPr="00B64A52" w:rsidRDefault="002538F4" w:rsidP="00B64A52">
      <w:pPr>
        <w:pStyle w:val="ListParagraph"/>
        <w:numPr>
          <w:ilvl w:val="0"/>
          <w:numId w:val="33"/>
        </w:numPr>
        <w:tabs>
          <w:tab w:val="left" w:pos="540"/>
        </w:tabs>
        <w:kinsoku w:val="0"/>
        <w:overflowPunct w:val="0"/>
        <w:ind w:right="897"/>
        <w:rPr>
          <w:sz w:val="22"/>
          <w:szCs w:val="22"/>
        </w:rPr>
      </w:pPr>
      <w:r w:rsidRPr="00B64A52">
        <w:rPr>
          <w:sz w:val="22"/>
          <w:szCs w:val="22"/>
        </w:rPr>
        <w:t>Replace approximately one-third of laptops and desktop computers to stagger lifecycles and ensure consistent performance</w:t>
      </w:r>
    </w:p>
    <w:p w:rsidR="002538F4" w:rsidRPr="00B64A52" w:rsidRDefault="002538F4" w:rsidP="00B64A52">
      <w:pPr>
        <w:pStyle w:val="ListParagraph"/>
        <w:numPr>
          <w:ilvl w:val="0"/>
          <w:numId w:val="33"/>
        </w:numPr>
        <w:tabs>
          <w:tab w:val="left" w:pos="540"/>
        </w:tabs>
        <w:kinsoku w:val="0"/>
        <w:overflowPunct w:val="0"/>
        <w:ind w:right="376"/>
        <w:rPr>
          <w:sz w:val="22"/>
          <w:szCs w:val="22"/>
        </w:rPr>
      </w:pPr>
      <w:r w:rsidRPr="00B64A52">
        <w:rPr>
          <w:sz w:val="22"/>
          <w:szCs w:val="22"/>
        </w:rPr>
        <w:t>Purchase two copiers with printing and scanning functionality over the next 3 years to replace existing machines upon the end of their</w:t>
      </w:r>
      <w:r w:rsidRPr="00B64A52">
        <w:rPr>
          <w:spacing w:val="-3"/>
          <w:sz w:val="22"/>
          <w:szCs w:val="22"/>
        </w:rPr>
        <w:t xml:space="preserve"> </w:t>
      </w:r>
      <w:r w:rsidRPr="00B64A52">
        <w:rPr>
          <w:sz w:val="22"/>
          <w:szCs w:val="22"/>
        </w:rPr>
        <w:t>life.</w:t>
      </w:r>
    </w:p>
    <w:p w:rsidR="002538F4" w:rsidRPr="00B64A52" w:rsidRDefault="00160B01" w:rsidP="00B64A52">
      <w:pPr>
        <w:pStyle w:val="ListParagraph"/>
        <w:numPr>
          <w:ilvl w:val="0"/>
          <w:numId w:val="33"/>
        </w:numPr>
        <w:tabs>
          <w:tab w:val="left" w:pos="540"/>
        </w:tabs>
        <w:kinsoku w:val="0"/>
        <w:overflowPunct w:val="0"/>
        <w:ind w:right="351"/>
        <w:rPr>
          <w:sz w:val="22"/>
          <w:szCs w:val="22"/>
        </w:rPr>
      </w:pPr>
      <w:r>
        <w:rPr>
          <w:noProof/>
        </w:rPr>
        <mc:AlternateContent>
          <mc:Choice Requires="wps">
            <w:drawing>
              <wp:anchor distT="0" distB="0" distL="114300" distR="114300" simplePos="0" relativeHeight="251658240" behindDoc="1" locked="0" layoutInCell="0" allowOverlap="1">
                <wp:simplePos x="0" y="0"/>
                <wp:positionH relativeFrom="page">
                  <wp:posOffset>5967730</wp:posOffset>
                </wp:positionH>
                <wp:positionV relativeFrom="paragraph">
                  <wp:posOffset>102870</wp:posOffset>
                </wp:positionV>
                <wp:extent cx="43180" cy="1270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2700"/>
                        </a:xfrm>
                        <a:custGeom>
                          <a:avLst/>
                          <a:gdLst>
                            <a:gd name="T0" fmla="*/ 0 w 68"/>
                            <a:gd name="T1" fmla="*/ 11 h 20"/>
                            <a:gd name="T2" fmla="*/ 67 w 68"/>
                            <a:gd name="T3" fmla="*/ 11 h 20"/>
                            <a:gd name="T4" fmla="*/ 67 w 68"/>
                            <a:gd name="T5" fmla="*/ 0 h 20"/>
                            <a:gd name="T6" fmla="*/ 0 w 68"/>
                            <a:gd name="T7" fmla="*/ 0 h 20"/>
                            <a:gd name="T8" fmla="*/ 0 w 68"/>
                            <a:gd name="T9" fmla="*/ 11 h 20"/>
                          </a:gdLst>
                          <a:ahLst/>
                          <a:cxnLst>
                            <a:cxn ang="0">
                              <a:pos x="T0" y="T1"/>
                            </a:cxn>
                            <a:cxn ang="0">
                              <a:pos x="T2" y="T3"/>
                            </a:cxn>
                            <a:cxn ang="0">
                              <a:pos x="T4" y="T5"/>
                            </a:cxn>
                            <a:cxn ang="0">
                              <a:pos x="T6" y="T7"/>
                            </a:cxn>
                            <a:cxn ang="0">
                              <a:pos x="T8" y="T9"/>
                            </a:cxn>
                          </a:cxnLst>
                          <a:rect l="0" t="0" r="r" b="b"/>
                          <a:pathLst>
                            <a:path w="68" h="20">
                              <a:moveTo>
                                <a:pt x="0" y="11"/>
                              </a:moveTo>
                              <a:lnTo>
                                <a:pt x="67" y="11"/>
                              </a:lnTo>
                              <a:lnTo>
                                <a:pt x="67"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E8F2B" id="Freeform 3" o:spid="_x0000_s1026" style="position:absolute;margin-left:469.9pt;margin-top:8.1pt;width:3.4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" o:allowincell="f" path="m,11r67,l67,,,,,11xe" fillcolor="black" stroked="f">
                <v:path arrowok="t" o:connecttype="custom" o:connectlocs="0,6985;42545,6985;42545,0;0,0;0,6985" o:connectangles="0,0,0,0,0"/>
                <w10:wrap anchorx="page"/>
              </v:shape>
            </w:pict>
          </mc:Fallback>
        </mc:AlternateContent>
      </w:r>
      <w:r w:rsidR="002538F4" w:rsidRPr="00B64A52">
        <w:rPr>
          <w:sz w:val="22"/>
          <w:szCs w:val="22"/>
        </w:rPr>
        <w:t>Address needs for peripherals such as LCD projectors to replace those nearing the end of their usefulness</w:t>
      </w:r>
    </w:p>
    <w:p w:rsidR="00B64A52" w:rsidRDefault="00B64A52" w:rsidP="00B64A52">
      <w:pPr>
        <w:pStyle w:val="BodyText"/>
        <w:kinsoku w:val="0"/>
        <w:overflowPunct w:val="0"/>
        <w:ind w:left="120"/>
        <w:rPr>
          <w:sz w:val="22"/>
          <w:szCs w:val="22"/>
        </w:rPr>
      </w:pPr>
    </w:p>
    <w:p w:rsidR="002538F4" w:rsidRPr="00B64A52" w:rsidRDefault="002538F4" w:rsidP="00B64A52">
      <w:pPr>
        <w:pStyle w:val="BodyText"/>
        <w:kinsoku w:val="0"/>
        <w:overflowPunct w:val="0"/>
        <w:ind w:left="120"/>
        <w:rPr>
          <w:sz w:val="22"/>
          <w:szCs w:val="22"/>
        </w:rPr>
      </w:pPr>
      <w:r w:rsidRPr="00B64A52">
        <w:rPr>
          <w:sz w:val="22"/>
          <w:szCs w:val="22"/>
        </w:rPr>
        <w:t>Data Management:</w:t>
      </w:r>
    </w:p>
    <w:p w:rsidR="002538F4" w:rsidRPr="00B64A52" w:rsidRDefault="002538F4" w:rsidP="00B64A52">
      <w:pPr>
        <w:pStyle w:val="BodyText"/>
        <w:kinsoku w:val="0"/>
        <w:overflowPunct w:val="0"/>
        <w:rPr>
          <w:sz w:val="22"/>
          <w:szCs w:val="22"/>
        </w:rPr>
      </w:pPr>
    </w:p>
    <w:p w:rsidR="002538F4" w:rsidRPr="00B64A52" w:rsidRDefault="002538F4" w:rsidP="00B64A52">
      <w:pPr>
        <w:pStyle w:val="ListParagraph"/>
        <w:numPr>
          <w:ilvl w:val="0"/>
          <w:numId w:val="33"/>
        </w:numPr>
        <w:tabs>
          <w:tab w:val="left" w:pos="540"/>
        </w:tabs>
        <w:kinsoku w:val="0"/>
        <w:overflowPunct w:val="0"/>
        <w:rPr>
          <w:sz w:val="22"/>
          <w:szCs w:val="22"/>
        </w:rPr>
      </w:pPr>
      <w:r w:rsidRPr="00B64A52">
        <w:rPr>
          <w:sz w:val="22"/>
          <w:szCs w:val="22"/>
        </w:rPr>
        <w:t>Upgrade Sage Accounting</w:t>
      </w:r>
      <w:r w:rsidRPr="00B64A52">
        <w:rPr>
          <w:spacing w:val="-2"/>
          <w:sz w:val="22"/>
          <w:szCs w:val="22"/>
        </w:rPr>
        <w:t xml:space="preserve"> </w:t>
      </w:r>
      <w:r w:rsidRPr="00B64A52">
        <w:rPr>
          <w:sz w:val="22"/>
          <w:szCs w:val="22"/>
        </w:rPr>
        <w:t>software</w:t>
      </w:r>
    </w:p>
    <w:p w:rsidR="002538F4" w:rsidRPr="00B64A52" w:rsidRDefault="002538F4" w:rsidP="00B64A52">
      <w:pPr>
        <w:pStyle w:val="ListParagraph"/>
        <w:numPr>
          <w:ilvl w:val="0"/>
          <w:numId w:val="33"/>
        </w:numPr>
        <w:tabs>
          <w:tab w:val="left" w:pos="540"/>
        </w:tabs>
        <w:kinsoku w:val="0"/>
        <w:overflowPunct w:val="0"/>
        <w:ind w:right="405"/>
        <w:rPr>
          <w:sz w:val="22"/>
          <w:szCs w:val="22"/>
        </w:rPr>
      </w:pPr>
      <w:r w:rsidRPr="00B64A52">
        <w:rPr>
          <w:sz w:val="22"/>
          <w:szCs w:val="22"/>
        </w:rPr>
        <w:t>Purchase Access Licenses for staff who need Access and have computers with an Office version greater than</w:t>
      </w:r>
      <w:r w:rsidRPr="00B64A52">
        <w:rPr>
          <w:spacing w:val="-1"/>
          <w:sz w:val="22"/>
          <w:szCs w:val="22"/>
        </w:rPr>
        <w:t xml:space="preserve"> </w:t>
      </w:r>
      <w:r w:rsidRPr="00B64A52">
        <w:rPr>
          <w:sz w:val="22"/>
          <w:szCs w:val="22"/>
        </w:rPr>
        <w:t>10.</w:t>
      </w:r>
    </w:p>
    <w:p w:rsidR="002538F4" w:rsidRPr="00B64A52" w:rsidRDefault="002538F4" w:rsidP="00B64A52">
      <w:pPr>
        <w:pStyle w:val="ListParagraph"/>
        <w:numPr>
          <w:ilvl w:val="0"/>
          <w:numId w:val="33"/>
        </w:numPr>
        <w:tabs>
          <w:tab w:val="left" w:pos="540"/>
        </w:tabs>
        <w:kinsoku w:val="0"/>
        <w:overflowPunct w:val="0"/>
        <w:ind w:right="298"/>
        <w:rPr>
          <w:sz w:val="22"/>
          <w:szCs w:val="22"/>
        </w:rPr>
      </w:pPr>
      <w:r w:rsidRPr="00B64A52">
        <w:rPr>
          <w:sz w:val="22"/>
          <w:szCs w:val="22"/>
        </w:rPr>
        <w:t>Purchase additional licenses and/or upgrade software continuously as needed, with emphasis on maintaining compatibility across staff/projects, and with integrated software.</w:t>
      </w:r>
    </w:p>
    <w:p w:rsidR="002538F4" w:rsidRPr="00B64A52" w:rsidRDefault="002538F4" w:rsidP="00B64A52">
      <w:pPr>
        <w:pStyle w:val="ListParagraph"/>
        <w:numPr>
          <w:ilvl w:val="0"/>
          <w:numId w:val="33"/>
        </w:numPr>
        <w:tabs>
          <w:tab w:val="left" w:pos="540"/>
        </w:tabs>
        <w:kinsoku w:val="0"/>
        <w:overflowPunct w:val="0"/>
        <w:ind w:right="338"/>
        <w:rPr>
          <w:sz w:val="22"/>
          <w:szCs w:val="22"/>
        </w:rPr>
      </w:pPr>
      <w:r w:rsidRPr="00B64A52">
        <w:rPr>
          <w:sz w:val="22"/>
          <w:szCs w:val="22"/>
        </w:rPr>
        <w:t>Create a file sharing mechanism that will allow sensitive documents to be shared in as secure a manner as the sensitivity of the data</w:t>
      </w:r>
      <w:r w:rsidRPr="00B64A52">
        <w:rPr>
          <w:spacing w:val="-9"/>
          <w:sz w:val="22"/>
          <w:szCs w:val="22"/>
        </w:rPr>
        <w:t xml:space="preserve"> </w:t>
      </w:r>
      <w:r w:rsidRPr="00B64A52">
        <w:rPr>
          <w:sz w:val="22"/>
          <w:szCs w:val="22"/>
        </w:rPr>
        <w:t>require</w:t>
      </w:r>
    </w:p>
    <w:p w:rsidR="002538F4" w:rsidRPr="00B64A52" w:rsidRDefault="002538F4" w:rsidP="00B64A52">
      <w:pPr>
        <w:pStyle w:val="ListParagraph"/>
        <w:numPr>
          <w:ilvl w:val="0"/>
          <w:numId w:val="33"/>
        </w:numPr>
        <w:tabs>
          <w:tab w:val="left" w:pos="540"/>
        </w:tabs>
        <w:kinsoku w:val="0"/>
        <w:overflowPunct w:val="0"/>
        <w:ind w:right="283"/>
        <w:rPr>
          <w:sz w:val="22"/>
          <w:szCs w:val="22"/>
        </w:rPr>
      </w:pPr>
      <w:r w:rsidRPr="00B64A52">
        <w:rPr>
          <w:sz w:val="22"/>
          <w:szCs w:val="22"/>
        </w:rPr>
        <w:t>Utilize available platforms, both physical and online, to satisfy our increasing project management</w:t>
      </w:r>
      <w:r w:rsidRPr="00B64A52">
        <w:rPr>
          <w:spacing w:val="-3"/>
          <w:sz w:val="22"/>
          <w:szCs w:val="22"/>
        </w:rPr>
        <w:t xml:space="preserve"> </w:t>
      </w:r>
      <w:r w:rsidRPr="00B64A52">
        <w:rPr>
          <w:sz w:val="22"/>
          <w:szCs w:val="22"/>
        </w:rPr>
        <w:t>needs</w:t>
      </w:r>
    </w:p>
    <w:p w:rsidR="002538F4" w:rsidRPr="00B64A52" w:rsidRDefault="002538F4" w:rsidP="00B64A52">
      <w:pPr>
        <w:pStyle w:val="ListParagraph"/>
        <w:numPr>
          <w:ilvl w:val="0"/>
          <w:numId w:val="33"/>
        </w:numPr>
        <w:tabs>
          <w:tab w:val="left" w:pos="540"/>
        </w:tabs>
        <w:kinsoku w:val="0"/>
        <w:overflowPunct w:val="0"/>
        <w:ind w:right="283"/>
        <w:rPr>
          <w:sz w:val="22"/>
          <w:szCs w:val="22"/>
        </w:rPr>
        <w:sectPr w:rsidR="002538F4" w:rsidRPr="00B64A52" w:rsidSect="00B2491D">
          <w:footerReference w:type="default" r:id="rId7"/>
          <w:pgSz w:w="12240" w:h="15840"/>
          <w:pgMar w:top="1440" w:right="1440" w:bottom="1440" w:left="1440" w:header="0" w:footer="937" w:gutter="0"/>
          <w:pgNumType w:start="1"/>
          <w:cols w:space="720"/>
          <w:noEndnote/>
          <w:docGrid w:linePitch="299"/>
        </w:sectPr>
      </w:pPr>
    </w:p>
    <w:p w:rsidR="002538F4" w:rsidRPr="00B64A52" w:rsidRDefault="002538F4" w:rsidP="00B64A52">
      <w:pPr>
        <w:pStyle w:val="BodyText"/>
        <w:kinsoku w:val="0"/>
        <w:overflowPunct w:val="0"/>
        <w:ind w:left="120"/>
        <w:rPr>
          <w:sz w:val="22"/>
          <w:szCs w:val="22"/>
        </w:rPr>
      </w:pPr>
      <w:r w:rsidRPr="00B64A52">
        <w:rPr>
          <w:sz w:val="22"/>
          <w:szCs w:val="22"/>
        </w:rPr>
        <w:lastRenderedPageBreak/>
        <w:t>Digital Communications:</w:t>
      </w:r>
    </w:p>
    <w:p w:rsidR="002538F4" w:rsidRPr="00B64A52" w:rsidRDefault="002538F4" w:rsidP="00B64A52">
      <w:pPr>
        <w:pStyle w:val="BodyText"/>
        <w:kinsoku w:val="0"/>
        <w:overflowPunct w:val="0"/>
        <w:rPr>
          <w:sz w:val="22"/>
          <w:szCs w:val="22"/>
        </w:rPr>
      </w:pPr>
    </w:p>
    <w:p w:rsidR="002538F4" w:rsidRPr="00B64A52" w:rsidRDefault="002538F4" w:rsidP="00B64A52">
      <w:pPr>
        <w:pStyle w:val="ListParagraph"/>
        <w:numPr>
          <w:ilvl w:val="0"/>
          <w:numId w:val="33"/>
        </w:numPr>
        <w:tabs>
          <w:tab w:val="left" w:pos="540"/>
        </w:tabs>
        <w:kinsoku w:val="0"/>
        <w:overflowPunct w:val="0"/>
        <w:ind w:right="1245"/>
        <w:rPr>
          <w:sz w:val="22"/>
          <w:szCs w:val="22"/>
        </w:rPr>
      </w:pPr>
      <w:r w:rsidRPr="00B64A52">
        <w:rPr>
          <w:sz w:val="22"/>
          <w:szCs w:val="22"/>
        </w:rPr>
        <w:t>Strengthen our online presence by developing protocols, procedures, and accountability for updating website and social media platforms</w:t>
      </w:r>
      <w:r w:rsidRPr="00B64A52">
        <w:rPr>
          <w:spacing w:val="-35"/>
          <w:sz w:val="22"/>
          <w:szCs w:val="22"/>
        </w:rPr>
        <w:t xml:space="preserve"> </w:t>
      </w:r>
      <w:r w:rsidRPr="00B64A52">
        <w:rPr>
          <w:sz w:val="22"/>
          <w:szCs w:val="22"/>
        </w:rPr>
        <w:t>consistently</w:t>
      </w:r>
    </w:p>
    <w:p w:rsidR="002538F4" w:rsidRPr="00B64A52" w:rsidRDefault="002538F4" w:rsidP="00B64A52">
      <w:pPr>
        <w:pStyle w:val="ListParagraph"/>
        <w:numPr>
          <w:ilvl w:val="0"/>
          <w:numId w:val="33"/>
        </w:numPr>
        <w:tabs>
          <w:tab w:val="left" w:pos="540"/>
        </w:tabs>
        <w:kinsoku w:val="0"/>
        <w:overflowPunct w:val="0"/>
        <w:ind w:right="350"/>
        <w:rPr>
          <w:sz w:val="22"/>
          <w:szCs w:val="22"/>
        </w:rPr>
      </w:pPr>
      <w:r w:rsidRPr="00B64A52">
        <w:rPr>
          <w:sz w:val="22"/>
          <w:szCs w:val="22"/>
        </w:rPr>
        <w:t xml:space="preserve">Establish policies outlining security and permitted use of devices in connection with </w:t>
      </w:r>
      <w:r w:rsidR="005B6B82" w:rsidRPr="00B64A52">
        <w:rPr>
          <w:sz w:val="22"/>
          <w:szCs w:val="22"/>
        </w:rPr>
        <w:t>HRP</w:t>
      </w:r>
      <w:r w:rsidRPr="00B64A52">
        <w:rPr>
          <w:spacing w:val="-1"/>
          <w:sz w:val="22"/>
          <w:szCs w:val="22"/>
        </w:rPr>
        <w:t xml:space="preserve"> </w:t>
      </w:r>
      <w:r w:rsidRPr="00B64A52">
        <w:rPr>
          <w:sz w:val="22"/>
          <w:szCs w:val="22"/>
        </w:rPr>
        <w:t>activities</w:t>
      </w:r>
    </w:p>
    <w:p w:rsidR="00B64A52" w:rsidRDefault="00B64A52" w:rsidP="00B64A52">
      <w:pPr>
        <w:pStyle w:val="BodyText"/>
        <w:kinsoku w:val="0"/>
        <w:overflowPunct w:val="0"/>
        <w:ind w:left="120"/>
        <w:rPr>
          <w:sz w:val="22"/>
          <w:szCs w:val="22"/>
        </w:rPr>
      </w:pPr>
    </w:p>
    <w:p w:rsidR="002538F4" w:rsidRPr="00B64A52" w:rsidRDefault="002538F4" w:rsidP="00B64A52">
      <w:pPr>
        <w:pStyle w:val="BodyText"/>
        <w:kinsoku w:val="0"/>
        <w:overflowPunct w:val="0"/>
        <w:ind w:left="120"/>
        <w:rPr>
          <w:sz w:val="22"/>
          <w:szCs w:val="22"/>
        </w:rPr>
      </w:pPr>
      <w:r w:rsidRPr="00B64A52">
        <w:rPr>
          <w:sz w:val="22"/>
          <w:szCs w:val="22"/>
        </w:rPr>
        <w:t>Training</w:t>
      </w:r>
    </w:p>
    <w:p w:rsidR="002538F4" w:rsidRPr="00B64A52" w:rsidRDefault="002538F4" w:rsidP="00B64A52">
      <w:pPr>
        <w:pStyle w:val="BodyText"/>
        <w:kinsoku w:val="0"/>
        <w:overflowPunct w:val="0"/>
        <w:rPr>
          <w:sz w:val="22"/>
          <w:szCs w:val="22"/>
        </w:rPr>
      </w:pPr>
    </w:p>
    <w:p w:rsidR="002538F4" w:rsidRPr="00B64A52" w:rsidRDefault="002538F4" w:rsidP="00B64A52">
      <w:pPr>
        <w:pStyle w:val="ListParagraph"/>
        <w:numPr>
          <w:ilvl w:val="0"/>
          <w:numId w:val="33"/>
        </w:numPr>
        <w:tabs>
          <w:tab w:val="left" w:pos="540"/>
        </w:tabs>
        <w:kinsoku w:val="0"/>
        <w:overflowPunct w:val="0"/>
        <w:ind w:right="434"/>
        <w:rPr>
          <w:sz w:val="22"/>
          <w:szCs w:val="22"/>
        </w:rPr>
      </w:pPr>
      <w:r w:rsidRPr="00B64A52">
        <w:rPr>
          <w:sz w:val="22"/>
          <w:szCs w:val="22"/>
        </w:rPr>
        <w:t>Introduce intensive professional/contracted Cyber security training to educate</w:t>
      </w:r>
      <w:r w:rsidRPr="00B64A52">
        <w:rPr>
          <w:spacing w:val="-39"/>
          <w:sz w:val="22"/>
          <w:szCs w:val="22"/>
        </w:rPr>
        <w:t xml:space="preserve"> </w:t>
      </w:r>
      <w:r w:rsidRPr="00B64A52">
        <w:rPr>
          <w:sz w:val="22"/>
          <w:szCs w:val="22"/>
        </w:rPr>
        <w:t>staff and mitigate any damage potentially caused by cyber</w:t>
      </w:r>
      <w:r w:rsidRPr="00B64A52">
        <w:rPr>
          <w:spacing w:val="-13"/>
          <w:sz w:val="22"/>
          <w:szCs w:val="22"/>
        </w:rPr>
        <w:t xml:space="preserve"> </w:t>
      </w:r>
      <w:r w:rsidRPr="00B64A52">
        <w:rPr>
          <w:sz w:val="22"/>
          <w:szCs w:val="22"/>
        </w:rPr>
        <w:t>attacks</w:t>
      </w:r>
    </w:p>
    <w:p w:rsidR="002538F4" w:rsidRPr="00B64A52" w:rsidRDefault="002538F4" w:rsidP="00B64A52">
      <w:pPr>
        <w:pStyle w:val="ListParagraph"/>
        <w:numPr>
          <w:ilvl w:val="0"/>
          <w:numId w:val="33"/>
        </w:numPr>
        <w:tabs>
          <w:tab w:val="left" w:pos="540"/>
        </w:tabs>
        <w:kinsoku w:val="0"/>
        <w:overflowPunct w:val="0"/>
        <w:ind w:right="336"/>
        <w:rPr>
          <w:sz w:val="22"/>
          <w:szCs w:val="22"/>
        </w:rPr>
      </w:pPr>
      <w:r w:rsidRPr="00B64A52">
        <w:rPr>
          <w:sz w:val="22"/>
          <w:szCs w:val="22"/>
        </w:rPr>
        <w:t>Provide training on how to access, use and store emails on the Microsoft 365 cloud platform, Next Cloud File sharing and VPN.</w:t>
      </w:r>
    </w:p>
    <w:p w:rsidR="00B64A52" w:rsidRDefault="00B64A52" w:rsidP="00B64A52">
      <w:pPr>
        <w:pStyle w:val="BodyText"/>
        <w:kinsoku w:val="0"/>
        <w:overflowPunct w:val="0"/>
        <w:ind w:left="120"/>
        <w:rPr>
          <w:sz w:val="22"/>
          <w:szCs w:val="22"/>
        </w:rPr>
      </w:pPr>
    </w:p>
    <w:p w:rsidR="002538F4" w:rsidRPr="00B64A52" w:rsidRDefault="002538F4" w:rsidP="00B64A52">
      <w:pPr>
        <w:pStyle w:val="BodyText"/>
        <w:kinsoku w:val="0"/>
        <w:overflowPunct w:val="0"/>
        <w:ind w:left="120"/>
        <w:rPr>
          <w:sz w:val="22"/>
          <w:szCs w:val="22"/>
        </w:rPr>
      </w:pPr>
      <w:r w:rsidRPr="00B64A52">
        <w:rPr>
          <w:sz w:val="22"/>
          <w:szCs w:val="22"/>
        </w:rPr>
        <w:t>Technical Support</w:t>
      </w:r>
    </w:p>
    <w:p w:rsidR="002538F4" w:rsidRPr="00B64A52" w:rsidRDefault="002538F4" w:rsidP="00B64A52">
      <w:pPr>
        <w:pStyle w:val="BodyText"/>
        <w:kinsoku w:val="0"/>
        <w:overflowPunct w:val="0"/>
        <w:rPr>
          <w:sz w:val="22"/>
          <w:szCs w:val="22"/>
        </w:rPr>
      </w:pPr>
    </w:p>
    <w:p w:rsidR="002538F4" w:rsidRPr="00B64A52" w:rsidRDefault="002538F4" w:rsidP="00B64A52">
      <w:pPr>
        <w:pStyle w:val="ListParagraph"/>
        <w:numPr>
          <w:ilvl w:val="0"/>
          <w:numId w:val="33"/>
        </w:numPr>
        <w:tabs>
          <w:tab w:val="left" w:pos="540"/>
        </w:tabs>
        <w:kinsoku w:val="0"/>
        <w:overflowPunct w:val="0"/>
        <w:ind w:right="312"/>
        <w:rPr>
          <w:sz w:val="22"/>
          <w:szCs w:val="22"/>
        </w:rPr>
      </w:pPr>
      <w:r w:rsidRPr="00B64A52">
        <w:rPr>
          <w:sz w:val="22"/>
          <w:szCs w:val="22"/>
        </w:rPr>
        <w:t xml:space="preserve">Initiate the contract with </w:t>
      </w:r>
      <w:r w:rsidR="005B6B82" w:rsidRPr="00B64A52">
        <w:rPr>
          <w:sz w:val="22"/>
          <w:szCs w:val="22"/>
        </w:rPr>
        <w:t>Perry</w:t>
      </w:r>
      <w:r w:rsidRPr="00B64A52">
        <w:rPr>
          <w:sz w:val="22"/>
          <w:szCs w:val="22"/>
        </w:rPr>
        <w:t xml:space="preserve"> Systems to replace our server, migrate our email to Microsoft 365 and install new backup</w:t>
      </w:r>
      <w:r w:rsidRPr="00B64A52">
        <w:rPr>
          <w:spacing w:val="-6"/>
          <w:sz w:val="22"/>
          <w:szCs w:val="22"/>
        </w:rPr>
        <w:t xml:space="preserve"> </w:t>
      </w:r>
      <w:r w:rsidRPr="00B64A52">
        <w:rPr>
          <w:sz w:val="22"/>
          <w:szCs w:val="22"/>
        </w:rPr>
        <w:t>system.</w:t>
      </w:r>
    </w:p>
    <w:p w:rsidR="002538F4" w:rsidRPr="00B64A52" w:rsidRDefault="002538F4" w:rsidP="00B64A52">
      <w:pPr>
        <w:pStyle w:val="ListParagraph"/>
        <w:numPr>
          <w:ilvl w:val="0"/>
          <w:numId w:val="33"/>
        </w:numPr>
        <w:tabs>
          <w:tab w:val="left" w:pos="540"/>
        </w:tabs>
        <w:kinsoku w:val="0"/>
        <w:overflowPunct w:val="0"/>
        <w:ind w:right="232"/>
        <w:rPr>
          <w:sz w:val="22"/>
          <w:szCs w:val="22"/>
        </w:rPr>
      </w:pPr>
      <w:r w:rsidRPr="00B64A52">
        <w:rPr>
          <w:sz w:val="22"/>
          <w:szCs w:val="22"/>
        </w:rPr>
        <w:t xml:space="preserve">Contract with </w:t>
      </w:r>
      <w:r w:rsidR="005B6B82" w:rsidRPr="00B64A52">
        <w:rPr>
          <w:sz w:val="22"/>
          <w:szCs w:val="22"/>
        </w:rPr>
        <w:t>Perry</w:t>
      </w:r>
      <w:r w:rsidRPr="00B64A52">
        <w:rPr>
          <w:sz w:val="22"/>
          <w:szCs w:val="22"/>
        </w:rPr>
        <w:t xml:space="preserve"> to participate in technology planning meetings to be held every year.</w:t>
      </w:r>
    </w:p>
    <w:p w:rsidR="00B64A52" w:rsidRDefault="00B64A52" w:rsidP="00B64A52">
      <w:pPr>
        <w:pStyle w:val="Heading1"/>
        <w:tabs>
          <w:tab w:val="left" w:pos="389"/>
        </w:tabs>
        <w:kinsoku w:val="0"/>
        <w:overflowPunct w:val="0"/>
        <w:ind w:left="119"/>
        <w:rPr>
          <w:sz w:val="22"/>
          <w:szCs w:val="22"/>
        </w:rPr>
      </w:pPr>
    </w:p>
    <w:p w:rsidR="002538F4" w:rsidRPr="00B64A52" w:rsidRDefault="002538F4" w:rsidP="00B64A52">
      <w:pPr>
        <w:pStyle w:val="Heading1"/>
        <w:numPr>
          <w:ilvl w:val="0"/>
          <w:numId w:val="40"/>
        </w:numPr>
        <w:tabs>
          <w:tab w:val="left" w:pos="389"/>
        </w:tabs>
        <w:kinsoku w:val="0"/>
        <w:overflowPunct w:val="0"/>
        <w:rPr>
          <w:sz w:val="22"/>
          <w:szCs w:val="22"/>
        </w:rPr>
      </w:pPr>
      <w:r w:rsidRPr="00B64A52">
        <w:rPr>
          <w:sz w:val="22"/>
          <w:szCs w:val="22"/>
        </w:rPr>
        <w:t>Introduction</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ListParagraph"/>
        <w:numPr>
          <w:ilvl w:val="1"/>
          <w:numId w:val="32"/>
        </w:numPr>
        <w:tabs>
          <w:tab w:val="left" w:pos="480"/>
        </w:tabs>
        <w:kinsoku w:val="0"/>
        <w:overflowPunct w:val="0"/>
        <w:rPr>
          <w:b/>
          <w:bCs/>
          <w:sz w:val="22"/>
          <w:szCs w:val="22"/>
        </w:rPr>
      </w:pPr>
      <w:r w:rsidRPr="00B64A52">
        <w:rPr>
          <w:b/>
          <w:bCs/>
          <w:sz w:val="22"/>
          <w:szCs w:val="22"/>
        </w:rPr>
        <w:t>Mission</w:t>
      </w:r>
    </w:p>
    <w:p w:rsidR="0073386E" w:rsidRDefault="0073386E" w:rsidP="00BC6318">
      <w:pPr>
        <w:pStyle w:val="BodyText"/>
        <w:kinsoku w:val="0"/>
        <w:overflowPunct w:val="0"/>
        <w:ind w:left="120" w:right="692"/>
        <w:rPr>
          <w:sz w:val="22"/>
          <w:szCs w:val="22"/>
        </w:rPr>
      </w:pPr>
    </w:p>
    <w:p w:rsidR="002538F4" w:rsidRPr="00B64A52" w:rsidRDefault="002538F4" w:rsidP="00BC6318">
      <w:pPr>
        <w:pStyle w:val="BodyText"/>
        <w:kinsoku w:val="0"/>
        <w:overflowPunct w:val="0"/>
        <w:ind w:left="120" w:right="692"/>
        <w:rPr>
          <w:sz w:val="22"/>
          <w:szCs w:val="22"/>
        </w:rPr>
      </w:pPr>
      <w:r w:rsidRPr="00B64A52">
        <w:rPr>
          <w:sz w:val="22"/>
          <w:szCs w:val="22"/>
        </w:rPr>
        <w:t xml:space="preserve">The mission of the </w:t>
      </w:r>
      <w:r w:rsidR="005B6B82" w:rsidRPr="00B64A52">
        <w:rPr>
          <w:sz w:val="22"/>
          <w:szCs w:val="22"/>
        </w:rPr>
        <w:t>Hartford Research Project</w:t>
      </w:r>
      <w:r w:rsidRPr="00B64A52">
        <w:rPr>
          <w:sz w:val="22"/>
          <w:szCs w:val="22"/>
        </w:rPr>
        <w:t xml:space="preserve"> is to conduct research in collaboration with community partners to promote justice and equity in a diverse, multi-ethnic, multi-cultural world.</w:t>
      </w:r>
    </w:p>
    <w:p w:rsidR="002538F4" w:rsidRPr="00B64A52" w:rsidRDefault="002538F4" w:rsidP="00B64A52">
      <w:pPr>
        <w:pStyle w:val="BodyText"/>
        <w:kinsoku w:val="0"/>
        <w:overflowPunct w:val="0"/>
        <w:rPr>
          <w:sz w:val="22"/>
          <w:szCs w:val="22"/>
        </w:rPr>
      </w:pPr>
    </w:p>
    <w:p w:rsidR="002538F4" w:rsidRPr="00B64A52" w:rsidRDefault="002538F4" w:rsidP="00B64A52">
      <w:pPr>
        <w:pStyle w:val="Heading1"/>
        <w:numPr>
          <w:ilvl w:val="1"/>
          <w:numId w:val="32"/>
        </w:numPr>
        <w:tabs>
          <w:tab w:val="left" w:pos="480"/>
        </w:tabs>
        <w:kinsoku w:val="0"/>
        <w:overflowPunct w:val="0"/>
        <w:rPr>
          <w:sz w:val="22"/>
          <w:szCs w:val="22"/>
        </w:rPr>
      </w:pPr>
      <w:r w:rsidRPr="00B64A52">
        <w:rPr>
          <w:sz w:val="22"/>
          <w:szCs w:val="22"/>
        </w:rPr>
        <w:t>Organizational</w:t>
      </w:r>
      <w:r w:rsidRPr="00B64A52">
        <w:rPr>
          <w:spacing w:val="-3"/>
          <w:sz w:val="22"/>
          <w:szCs w:val="22"/>
        </w:rPr>
        <w:t xml:space="preserve"> </w:t>
      </w:r>
      <w:r w:rsidRPr="00B64A52">
        <w:rPr>
          <w:sz w:val="22"/>
          <w:szCs w:val="22"/>
        </w:rPr>
        <w:t>Overview</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235"/>
        <w:rPr>
          <w:sz w:val="22"/>
          <w:szCs w:val="22"/>
        </w:rPr>
      </w:pPr>
      <w:r w:rsidRPr="00B64A52">
        <w:rPr>
          <w:sz w:val="22"/>
          <w:szCs w:val="22"/>
        </w:rPr>
        <w:t xml:space="preserve">The </w:t>
      </w:r>
      <w:r w:rsidR="005B6B82" w:rsidRPr="00B64A52">
        <w:rPr>
          <w:sz w:val="22"/>
          <w:szCs w:val="22"/>
        </w:rPr>
        <w:t>Hartford Research Project</w:t>
      </w:r>
      <w:r w:rsidRPr="00B64A52">
        <w:rPr>
          <w:sz w:val="22"/>
          <w:szCs w:val="22"/>
        </w:rPr>
        <w:t xml:space="preserve"> (</w:t>
      </w:r>
      <w:r w:rsidR="005B6B82" w:rsidRPr="00B64A52">
        <w:rPr>
          <w:sz w:val="22"/>
          <w:szCs w:val="22"/>
        </w:rPr>
        <w:t>HRP</w:t>
      </w:r>
      <w:r w:rsidRPr="00B64A52">
        <w:rPr>
          <w:sz w:val="22"/>
          <w:szCs w:val="22"/>
        </w:rPr>
        <w:t>) is an indepen</w:t>
      </w:r>
      <w:r w:rsidR="00FB3764">
        <w:rPr>
          <w:sz w:val="22"/>
          <w:szCs w:val="22"/>
        </w:rPr>
        <w:t>dent, private non-profit 501(c)</w:t>
      </w:r>
      <w:r w:rsidRPr="00B64A52">
        <w:rPr>
          <w:sz w:val="22"/>
          <w:szCs w:val="22"/>
        </w:rPr>
        <w:t>3</w:t>
      </w:r>
      <w:r w:rsidR="00FB3764">
        <w:rPr>
          <w:sz w:val="22"/>
          <w:szCs w:val="22"/>
        </w:rPr>
        <w:t xml:space="preserve"> </w:t>
      </w:r>
      <w:r w:rsidRPr="00B64A52">
        <w:rPr>
          <w:sz w:val="22"/>
          <w:szCs w:val="22"/>
        </w:rPr>
        <w:t xml:space="preserve">community research organization located in Hartford, Connecticut. </w:t>
      </w:r>
      <w:r w:rsidR="005B6B82" w:rsidRPr="00B64A52">
        <w:rPr>
          <w:sz w:val="22"/>
          <w:szCs w:val="22"/>
        </w:rPr>
        <w:t>HRP</w:t>
      </w:r>
      <w:r w:rsidRPr="00B64A52">
        <w:rPr>
          <w:sz w:val="22"/>
          <w:szCs w:val="22"/>
        </w:rPr>
        <w:t xml:space="preserve"> focuses most of its research projects and programs on the communities in the Greater Hartford area and closely linked towns in Connecticut. </w:t>
      </w:r>
      <w:r w:rsidR="005B6B82" w:rsidRPr="00B64A52">
        <w:rPr>
          <w:sz w:val="22"/>
          <w:szCs w:val="22"/>
        </w:rPr>
        <w:t>HRP</w:t>
      </w:r>
      <w:r w:rsidRPr="00B64A52">
        <w:rPr>
          <w:sz w:val="22"/>
          <w:szCs w:val="22"/>
        </w:rPr>
        <w:t xml:space="preserve"> is committed to reducing disparities and lack of access to resources in health and education that result from economic, political, social or cultural marginalization, disadvantage and stigmatization. </w:t>
      </w:r>
      <w:r w:rsidR="005B6B82" w:rsidRPr="00B64A52">
        <w:rPr>
          <w:sz w:val="22"/>
          <w:szCs w:val="22"/>
        </w:rPr>
        <w:t>HRP</w:t>
      </w:r>
      <w:r w:rsidRPr="00B64A52">
        <w:rPr>
          <w:sz w:val="22"/>
          <w:szCs w:val="22"/>
        </w:rPr>
        <w:t xml:space="preserve"> uses research as a tool to help understand why these disparities exist and to find solutions for them.</w:t>
      </w:r>
    </w:p>
    <w:p w:rsidR="00B64A52" w:rsidRDefault="00B64A52" w:rsidP="00B64A52">
      <w:pPr>
        <w:pStyle w:val="BodyText"/>
        <w:kinsoku w:val="0"/>
        <w:overflowPunct w:val="0"/>
        <w:ind w:left="120" w:right="236"/>
        <w:rPr>
          <w:sz w:val="22"/>
          <w:szCs w:val="22"/>
        </w:rPr>
      </w:pPr>
    </w:p>
    <w:p w:rsidR="002538F4" w:rsidRPr="00B64A52" w:rsidRDefault="005B6B82" w:rsidP="00B64A52">
      <w:pPr>
        <w:pStyle w:val="BodyText"/>
        <w:kinsoku w:val="0"/>
        <w:overflowPunct w:val="0"/>
        <w:ind w:left="120" w:right="236"/>
        <w:rPr>
          <w:sz w:val="22"/>
          <w:szCs w:val="22"/>
        </w:rPr>
      </w:pPr>
      <w:r w:rsidRPr="00B64A52">
        <w:rPr>
          <w:sz w:val="22"/>
          <w:szCs w:val="22"/>
        </w:rPr>
        <w:t>HRP</w:t>
      </w:r>
      <w:r w:rsidR="002538F4" w:rsidRPr="00B64A52">
        <w:rPr>
          <w:sz w:val="22"/>
          <w:szCs w:val="22"/>
        </w:rPr>
        <w:t xml:space="preserve">’s primary areas of work include geriatric health, substance abuse, HIV/AIDS, mental health, nutrition and food justice, and youth homelessness. Ongoing research studies include: working in partnership with UCONN Dental School to study oral health self-management; working to prevent prescription drug abuse in West Hartford; using system dynamics modeling to understand and address complex processes and dynamics in the HIV/AIDS test-and-treat continuum; collaborating with Hartford Food Systems and other groups to foster youth engagement in food justice movements using participatory action research (PAR) methods; evaluating rapid re-housing programs and other services designed to help unstably housed/ homeless youth in Connecticut as well as building youth leadership around advocacy for housing services for at-risk-youth. In all of these research efforts, information is </w:t>
      </w:r>
      <w:r w:rsidRPr="00B64A52">
        <w:rPr>
          <w:sz w:val="22"/>
          <w:szCs w:val="22"/>
        </w:rPr>
        <w:t>HRP</w:t>
      </w:r>
      <w:r w:rsidR="002538F4" w:rsidRPr="00B64A52">
        <w:rPr>
          <w:sz w:val="22"/>
          <w:szCs w:val="22"/>
        </w:rPr>
        <w:t xml:space="preserve">’s goal and its product. Project staff members collect data by interviewing, observing, interacting with, and documenting members of local communities whose </w:t>
      </w:r>
      <w:r w:rsidR="002538F4" w:rsidRPr="00B64A52">
        <w:rPr>
          <w:sz w:val="22"/>
          <w:szCs w:val="22"/>
        </w:rPr>
        <w:lastRenderedPageBreak/>
        <w:t xml:space="preserve">knowledge and practices are so often overlooked and undervalued. </w:t>
      </w:r>
      <w:r w:rsidRPr="00B64A52">
        <w:rPr>
          <w:sz w:val="22"/>
          <w:szCs w:val="22"/>
        </w:rPr>
        <w:t>HRP</w:t>
      </w:r>
      <w:r w:rsidR="002538F4" w:rsidRPr="00B64A52">
        <w:rPr>
          <w:sz w:val="22"/>
          <w:szCs w:val="22"/>
        </w:rPr>
        <w:t xml:space="preserve"> is committed to making the wealth of information gathered more available to a wide variety of audiences and stakeholders, as a way to communicate research findings and develop better policies through discussion and</w:t>
      </w:r>
      <w:r w:rsidR="002538F4" w:rsidRPr="00B64A52">
        <w:rPr>
          <w:spacing w:val="-24"/>
          <w:sz w:val="22"/>
          <w:szCs w:val="22"/>
        </w:rPr>
        <w:t xml:space="preserve"> </w:t>
      </w:r>
      <w:r w:rsidR="002538F4" w:rsidRPr="00B64A52">
        <w:rPr>
          <w:sz w:val="22"/>
          <w:szCs w:val="22"/>
        </w:rPr>
        <w:t>collaboration.</w:t>
      </w:r>
    </w:p>
    <w:p w:rsidR="002538F4" w:rsidRPr="00B64A52" w:rsidRDefault="002538F4" w:rsidP="00B64A52">
      <w:pPr>
        <w:pStyle w:val="BodyText"/>
        <w:kinsoku w:val="0"/>
        <w:overflowPunct w:val="0"/>
        <w:rPr>
          <w:sz w:val="22"/>
          <w:szCs w:val="22"/>
        </w:rPr>
      </w:pPr>
    </w:p>
    <w:p w:rsidR="002538F4" w:rsidRDefault="002538F4" w:rsidP="00B64A52">
      <w:pPr>
        <w:pStyle w:val="Heading1"/>
        <w:numPr>
          <w:ilvl w:val="1"/>
          <w:numId w:val="32"/>
        </w:numPr>
        <w:tabs>
          <w:tab w:val="left" w:pos="480"/>
        </w:tabs>
        <w:kinsoku w:val="0"/>
        <w:overflowPunct w:val="0"/>
        <w:rPr>
          <w:sz w:val="22"/>
          <w:szCs w:val="22"/>
        </w:rPr>
      </w:pPr>
      <w:r w:rsidRPr="00B64A52">
        <w:rPr>
          <w:sz w:val="22"/>
          <w:szCs w:val="22"/>
        </w:rPr>
        <w:t>Organization’s Key</w:t>
      </w:r>
      <w:r w:rsidRPr="00B64A52">
        <w:rPr>
          <w:spacing w:val="-8"/>
          <w:sz w:val="22"/>
          <w:szCs w:val="22"/>
        </w:rPr>
        <w:t xml:space="preserve"> </w:t>
      </w:r>
      <w:r w:rsidRPr="00B64A52">
        <w:rPr>
          <w:sz w:val="22"/>
          <w:szCs w:val="22"/>
        </w:rPr>
        <w:t>Goals</w:t>
      </w:r>
    </w:p>
    <w:p w:rsidR="00B64A52" w:rsidRPr="00B64A52" w:rsidRDefault="00B64A52" w:rsidP="00B64A52"/>
    <w:p w:rsidR="002538F4" w:rsidRPr="00B64A52" w:rsidRDefault="002538F4" w:rsidP="00B64A52">
      <w:pPr>
        <w:pStyle w:val="ListParagraph"/>
        <w:numPr>
          <w:ilvl w:val="0"/>
          <w:numId w:val="31"/>
        </w:numPr>
        <w:tabs>
          <w:tab w:val="left" w:pos="840"/>
        </w:tabs>
        <w:kinsoku w:val="0"/>
        <w:overflowPunct w:val="0"/>
        <w:rPr>
          <w:sz w:val="22"/>
          <w:szCs w:val="22"/>
        </w:rPr>
      </w:pPr>
      <w:r w:rsidRPr="00B64A52">
        <w:rPr>
          <w:b/>
          <w:bCs/>
          <w:sz w:val="22"/>
          <w:szCs w:val="22"/>
        </w:rPr>
        <w:t>Expand research in health, mental health and health</w:t>
      </w:r>
      <w:r w:rsidRPr="00B64A52">
        <w:rPr>
          <w:b/>
          <w:bCs/>
          <w:spacing w:val="-9"/>
          <w:sz w:val="22"/>
          <w:szCs w:val="22"/>
        </w:rPr>
        <w:t xml:space="preserve"> </w:t>
      </w:r>
      <w:r w:rsidRPr="00B64A52">
        <w:rPr>
          <w:b/>
          <w:bCs/>
          <w:sz w:val="22"/>
          <w:szCs w:val="22"/>
        </w:rPr>
        <w:t>disparities</w:t>
      </w:r>
      <w:r w:rsidRPr="00B64A52">
        <w:rPr>
          <w:sz w:val="22"/>
          <w:szCs w:val="22"/>
        </w:rPr>
        <w:t>:</w:t>
      </w:r>
    </w:p>
    <w:p w:rsidR="002538F4" w:rsidRPr="00B64A52" w:rsidRDefault="002538F4" w:rsidP="00B64A52">
      <w:pPr>
        <w:pStyle w:val="BodyText"/>
        <w:kinsoku w:val="0"/>
        <w:overflowPunct w:val="0"/>
        <w:rPr>
          <w:sz w:val="22"/>
          <w:szCs w:val="22"/>
        </w:rPr>
      </w:pPr>
    </w:p>
    <w:p w:rsidR="002538F4" w:rsidRPr="00B64A52" w:rsidRDefault="002538F4" w:rsidP="00B64A52">
      <w:pPr>
        <w:pStyle w:val="Heading1"/>
        <w:numPr>
          <w:ilvl w:val="0"/>
          <w:numId w:val="31"/>
        </w:numPr>
        <w:tabs>
          <w:tab w:val="left" w:pos="840"/>
        </w:tabs>
        <w:kinsoku w:val="0"/>
        <w:overflowPunct w:val="0"/>
        <w:rPr>
          <w:sz w:val="22"/>
          <w:szCs w:val="22"/>
        </w:rPr>
      </w:pPr>
      <w:r w:rsidRPr="00B64A52">
        <w:rPr>
          <w:sz w:val="22"/>
          <w:szCs w:val="22"/>
        </w:rPr>
        <w:t>Expand Participatory Action Research (PAR) work with</w:t>
      </w:r>
      <w:r w:rsidRPr="00B64A52">
        <w:rPr>
          <w:spacing w:val="-12"/>
          <w:sz w:val="22"/>
          <w:szCs w:val="22"/>
        </w:rPr>
        <w:t xml:space="preserve"> </w:t>
      </w:r>
      <w:r w:rsidRPr="00B64A52">
        <w:rPr>
          <w:sz w:val="22"/>
          <w:szCs w:val="22"/>
        </w:rPr>
        <w:t>youth:</w:t>
      </w:r>
    </w:p>
    <w:p w:rsidR="005C3749" w:rsidRPr="00B64A52" w:rsidRDefault="005C3749" w:rsidP="00B64A52">
      <w:pPr>
        <w:pStyle w:val="Heading1"/>
        <w:tabs>
          <w:tab w:val="left" w:pos="840"/>
        </w:tabs>
        <w:kinsoku w:val="0"/>
        <w:overflowPunct w:val="0"/>
        <w:ind w:left="840"/>
        <w:rPr>
          <w:b w:val="0"/>
          <w:bCs w:val="0"/>
          <w:sz w:val="22"/>
          <w:szCs w:val="22"/>
        </w:rPr>
      </w:pPr>
    </w:p>
    <w:p w:rsidR="002538F4" w:rsidRPr="00B64A52" w:rsidRDefault="002538F4" w:rsidP="00B64A52">
      <w:pPr>
        <w:pStyle w:val="Heading1"/>
        <w:numPr>
          <w:ilvl w:val="0"/>
          <w:numId w:val="31"/>
        </w:numPr>
        <w:tabs>
          <w:tab w:val="left" w:pos="840"/>
        </w:tabs>
        <w:kinsoku w:val="0"/>
        <w:overflowPunct w:val="0"/>
        <w:rPr>
          <w:b w:val="0"/>
          <w:bCs w:val="0"/>
          <w:sz w:val="22"/>
          <w:szCs w:val="22"/>
        </w:rPr>
      </w:pPr>
      <w:r w:rsidRPr="00B64A52">
        <w:rPr>
          <w:sz w:val="22"/>
          <w:szCs w:val="22"/>
        </w:rPr>
        <w:t>Enhance community research</w:t>
      </w:r>
      <w:r w:rsidRPr="00B64A52">
        <w:rPr>
          <w:spacing w:val="-9"/>
          <w:sz w:val="22"/>
          <w:szCs w:val="22"/>
        </w:rPr>
        <w:t xml:space="preserve"> </w:t>
      </w:r>
      <w:r w:rsidRPr="00B64A52">
        <w:rPr>
          <w:sz w:val="22"/>
          <w:szCs w:val="22"/>
        </w:rPr>
        <w:t>capacity</w:t>
      </w:r>
      <w:r w:rsidRPr="00B64A52">
        <w:rPr>
          <w:b w:val="0"/>
          <w:bCs w:val="0"/>
          <w:sz w:val="22"/>
          <w:szCs w:val="22"/>
        </w:rPr>
        <w:t>:</w:t>
      </w:r>
    </w:p>
    <w:p w:rsidR="002538F4" w:rsidRPr="00B64A52" w:rsidRDefault="002538F4" w:rsidP="00B64A52">
      <w:pPr>
        <w:pStyle w:val="BodyText"/>
        <w:kinsoku w:val="0"/>
        <w:overflowPunct w:val="0"/>
        <w:rPr>
          <w:sz w:val="22"/>
          <w:szCs w:val="22"/>
        </w:rPr>
      </w:pPr>
    </w:p>
    <w:p w:rsidR="002538F4" w:rsidRPr="00B64A52" w:rsidRDefault="002538F4" w:rsidP="00B64A52">
      <w:pPr>
        <w:pStyle w:val="Heading1"/>
        <w:numPr>
          <w:ilvl w:val="0"/>
          <w:numId w:val="30"/>
        </w:numPr>
        <w:tabs>
          <w:tab w:val="left" w:pos="480"/>
        </w:tabs>
        <w:kinsoku w:val="0"/>
        <w:overflowPunct w:val="0"/>
        <w:rPr>
          <w:sz w:val="22"/>
          <w:szCs w:val="22"/>
        </w:rPr>
      </w:pPr>
      <w:r w:rsidRPr="00B64A52">
        <w:rPr>
          <w:sz w:val="22"/>
          <w:szCs w:val="22"/>
        </w:rPr>
        <w:t>The Planning</w:t>
      </w:r>
      <w:r w:rsidRPr="00B64A52">
        <w:rPr>
          <w:spacing w:val="-3"/>
          <w:sz w:val="22"/>
          <w:szCs w:val="22"/>
        </w:rPr>
        <w:t xml:space="preserve"> </w:t>
      </w:r>
      <w:r w:rsidRPr="00B64A52">
        <w:rPr>
          <w:sz w:val="22"/>
          <w:szCs w:val="22"/>
        </w:rPr>
        <w:t>Process</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ListParagraph"/>
        <w:numPr>
          <w:ilvl w:val="1"/>
          <w:numId w:val="30"/>
        </w:numPr>
        <w:tabs>
          <w:tab w:val="left" w:pos="480"/>
        </w:tabs>
        <w:kinsoku w:val="0"/>
        <w:overflowPunct w:val="0"/>
        <w:rPr>
          <w:b/>
          <w:bCs/>
          <w:color w:val="000000"/>
          <w:sz w:val="22"/>
          <w:szCs w:val="22"/>
        </w:rPr>
      </w:pPr>
      <w:r w:rsidRPr="00B64A52">
        <w:rPr>
          <w:b/>
          <w:bCs/>
          <w:sz w:val="22"/>
          <w:szCs w:val="22"/>
        </w:rPr>
        <w:t>Involved</w:t>
      </w:r>
      <w:r w:rsidRPr="00B64A52">
        <w:rPr>
          <w:b/>
          <w:bCs/>
          <w:spacing w:val="-1"/>
          <w:sz w:val="22"/>
          <w:szCs w:val="22"/>
        </w:rPr>
        <w:t xml:space="preserve"> </w:t>
      </w:r>
      <w:r w:rsidRPr="00B64A52">
        <w:rPr>
          <w:b/>
          <w:bCs/>
          <w:sz w:val="22"/>
          <w:szCs w:val="22"/>
        </w:rPr>
        <w:t>Parties</w:t>
      </w:r>
    </w:p>
    <w:p w:rsidR="002538F4" w:rsidRPr="00B64A52" w:rsidRDefault="005B6B82" w:rsidP="00B64A52">
      <w:pPr>
        <w:pStyle w:val="BodyText"/>
        <w:kinsoku w:val="0"/>
        <w:overflowPunct w:val="0"/>
        <w:ind w:left="480" w:right="276"/>
        <w:rPr>
          <w:sz w:val="22"/>
          <w:szCs w:val="22"/>
        </w:rPr>
      </w:pPr>
      <w:r w:rsidRPr="00B64A52">
        <w:rPr>
          <w:sz w:val="22"/>
          <w:szCs w:val="22"/>
        </w:rPr>
        <w:t>HRP</w:t>
      </w:r>
      <w:r w:rsidR="002538F4" w:rsidRPr="00B64A52">
        <w:rPr>
          <w:sz w:val="22"/>
          <w:szCs w:val="22"/>
        </w:rPr>
        <w:t xml:space="preserve"> created a Technology Planning Team (TPT) to develop this plan and coordinate the process of gathering the necessary information to design and implement it. </w:t>
      </w:r>
      <w:r w:rsidR="002538F4" w:rsidRPr="00B64A52">
        <w:rPr>
          <w:spacing w:val="1"/>
          <w:sz w:val="22"/>
          <w:szCs w:val="22"/>
        </w:rPr>
        <w:t xml:space="preserve">We </w:t>
      </w:r>
      <w:r w:rsidR="002538F4" w:rsidRPr="00B64A52">
        <w:rPr>
          <w:sz w:val="22"/>
          <w:szCs w:val="22"/>
        </w:rPr>
        <w:t xml:space="preserve">sought input from all </w:t>
      </w:r>
      <w:r w:rsidRPr="00B64A52">
        <w:rPr>
          <w:sz w:val="22"/>
          <w:szCs w:val="22"/>
        </w:rPr>
        <w:t>HRP</w:t>
      </w:r>
      <w:r w:rsidR="002538F4" w:rsidRPr="00B64A52">
        <w:rPr>
          <w:sz w:val="22"/>
          <w:szCs w:val="22"/>
        </w:rPr>
        <w:t xml:space="preserve"> staff regarding the technology needs, potential directions, and priorities from their perspective for this plan, and also sought their feedback on the penultimate draft. Staff input will continue to be sought throughout the implementation process for ongoing assessment of successes and problems, and for support to achieve the plan’s goals.</w:t>
      </w: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ind w:left="480" w:right="261"/>
        <w:rPr>
          <w:sz w:val="22"/>
          <w:szCs w:val="22"/>
        </w:rPr>
      </w:pPr>
      <w:r w:rsidRPr="00B64A52">
        <w:rPr>
          <w:sz w:val="22"/>
          <w:szCs w:val="22"/>
        </w:rPr>
        <w:t>The Board of Directors was also part of the planning endeavor. Their input was solicited throughout the process and their approval for the prioritization of needs and for the overall technology plan was obtained. They</w:t>
      </w:r>
      <w:r w:rsidR="005C3749" w:rsidRPr="00B64A52">
        <w:rPr>
          <w:sz w:val="22"/>
          <w:szCs w:val="22"/>
        </w:rPr>
        <w:t xml:space="preserve"> will be updated throughout the </w:t>
      </w:r>
      <w:r w:rsidRPr="00B64A52">
        <w:rPr>
          <w:sz w:val="22"/>
          <w:szCs w:val="22"/>
        </w:rPr>
        <w:t>implementation phase of the plan and will continue to provide their expertise in all future planning activities.</w:t>
      </w:r>
    </w:p>
    <w:p w:rsidR="002538F4" w:rsidRPr="00B64A52" w:rsidRDefault="002538F4" w:rsidP="00B64A52">
      <w:pPr>
        <w:pStyle w:val="BodyText"/>
        <w:kinsoku w:val="0"/>
        <w:overflowPunct w:val="0"/>
        <w:rPr>
          <w:sz w:val="22"/>
          <w:szCs w:val="22"/>
        </w:rPr>
      </w:pPr>
    </w:p>
    <w:p w:rsidR="002538F4" w:rsidRPr="00B64A52" w:rsidRDefault="005B6B82" w:rsidP="00B64A52">
      <w:pPr>
        <w:pStyle w:val="BodyText"/>
        <w:kinsoku w:val="0"/>
        <w:overflowPunct w:val="0"/>
        <w:ind w:left="480" w:right="288"/>
        <w:rPr>
          <w:sz w:val="22"/>
          <w:szCs w:val="22"/>
        </w:rPr>
      </w:pPr>
      <w:r w:rsidRPr="00B64A52">
        <w:rPr>
          <w:sz w:val="22"/>
          <w:szCs w:val="22"/>
        </w:rPr>
        <w:t>HRP</w:t>
      </w:r>
      <w:r w:rsidR="002538F4" w:rsidRPr="00B64A52">
        <w:rPr>
          <w:sz w:val="22"/>
          <w:szCs w:val="22"/>
        </w:rPr>
        <w:t xml:space="preserve"> has one primary Technology Contractor. Our IT oversight and maintenance is provided by The </w:t>
      </w:r>
      <w:r w:rsidRPr="00B64A52">
        <w:rPr>
          <w:sz w:val="22"/>
          <w:szCs w:val="22"/>
        </w:rPr>
        <w:t>Perry</w:t>
      </w:r>
      <w:r w:rsidR="002538F4" w:rsidRPr="00B64A52">
        <w:rPr>
          <w:sz w:val="22"/>
          <w:szCs w:val="22"/>
        </w:rPr>
        <w:t xml:space="preserve"> Group. </w:t>
      </w:r>
      <w:r w:rsidRPr="00B64A52">
        <w:rPr>
          <w:sz w:val="22"/>
          <w:szCs w:val="22"/>
        </w:rPr>
        <w:t>Perry</w:t>
      </w:r>
      <w:r w:rsidR="002538F4" w:rsidRPr="00B64A52">
        <w:rPr>
          <w:sz w:val="22"/>
          <w:szCs w:val="22"/>
        </w:rPr>
        <w:t xml:space="preserve"> provides ongoing maintenance and updates of the server, Backup and security systems, and ongoing technical support for </w:t>
      </w:r>
      <w:r w:rsidRPr="00B64A52">
        <w:rPr>
          <w:sz w:val="22"/>
          <w:szCs w:val="22"/>
        </w:rPr>
        <w:t>HRP</w:t>
      </w:r>
      <w:r w:rsidR="002538F4" w:rsidRPr="00B64A52">
        <w:rPr>
          <w:sz w:val="22"/>
          <w:szCs w:val="22"/>
        </w:rPr>
        <w:t xml:space="preserve"> staff computers, printers and other peripherals. Ongoing consultations occurred with </w:t>
      </w:r>
      <w:r w:rsidRPr="00B64A52">
        <w:rPr>
          <w:sz w:val="22"/>
          <w:szCs w:val="22"/>
        </w:rPr>
        <w:t>Perry</w:t>
      </w:r>
      <w:r w:rsidR="002538F4" w:rsidRPr="00B64A52">
        <w:rPr>
          <w:sz w:val="22"/>
          <w:szCs w:val="22"/>
        </w:rPr>
        <w:t xml:space="preserve"> before and during the planning phase. Additional vendor consultations were solicited which also helped to shape the direction of the plan.</w:t>
      </w: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ind w:left="480"/>
        <w:rPr>
          <w:b/>
          <w:bCs/>
          <w:sz w:val="22"/>
          <w:szCs w:val="22"/>
        </w:rPr>
      </w:pPr>
      <w:r w:rsidRPr="00B64A52">
        <w:rPr>
          <w:b/>
          <w:bCs/>
          <w:sz w:val="22"/>
          <w:szCs w:val="22"/>
          <w:u w:val="thick"/>
        </w:rPr>
        <w:t>The Technology Planning Team includes the following members:</w:t>
      </w:r>
    </w:p>
    <w:p w:rsidR="002538F4" w:rsidRPr="00B64A52" w:rsidRDefault="002538F4" w:rsidP="00B64A52">
      <w:pPr>
        <w:pStyle w:val="BodyText"/>
        <w:kinsoku w:val="0"/>
        <w:overflowPunct w:val="0"/>
        <w:rPr>
          <w:b/>
          <w:bCs/>
          <w:sz w:val="22"/>
          <w:szCs w:val="22"/>
        </w:rPr>
      </w:pPr>
    </w:p>
    <w:p w:rsidR="002538F4" w:rsidRDefault="002538F4" w:rsidP="00B64A52">
      <w:pPr>
        <w:pStyle w:val="BodyText"/>
        <w:tabs>
          <w:tab w:val="left" w:pos="6600"/>
        </w:tabs>
        <w:kinsoku w:val="0"/>
        <w:overflowPunct w:val="0"/>
        <w:ind w:left="664"/>
        <w:rPr>
          <w:b/>
          <w:bCs/>
          <w:sz w:val="22"/>
          <w:szCs w:val="22"/>
          <w:u w:val="thick"/>
        </w:rPr>
      </w:pPr>
      <w:r w:rsidRPr="00B64A52">
        <w:rPr>
          <w:b/>
          <w:bCs/>
          <w:sz w:val="22"/>
          <w:szCs w:val="22"/>
          <w:u w:val="thick"/>
        </w:rPr>
        <w:t>Name/Title</w:t>
      </w:r>
      <w:r w:rsidRPr="00B64A52">
        <w:rPr>
          <w:b/>
          <w:bCs/>
          <w:sz w:val="22"/>
          <w:szCs w:val="22"/>
        </w:rPr>
        <w:tab/>
      </w:r>
      <w:r w:rsidRPr="00B64A52">
        <w:rPr>
          <w:b/>
          <w:bCs/>
          <w:sz w:val="22"/>
          <w:szCs w:val="22"/>
          <w:u w:val="thick"/>
        </w:rPr>
        <w:t>Role</w:t>
      </w:r>
    </w:p>
    <w:p w:rsidR="00B64A52" w:rsidRPr="00B64A52" w:rsidRDefault="00B64A52" w:rsidP="00B64A52">
      <w:pPr>
        <w:pStyle w:val="BodyText"/>
        <w:tabs>
          <w:tab w:val="left" w:pos="6600"/>
        </w:tabs>
        <w:kinsoku w:val="0"/>
        <w:overflowPunct w:val="0"/>
        <w:ind w:left="664"/>
        <w:rPr>
          <w:b/>
          <w:bCs/>
          <w:sz w:val="22"/>
          <w:szCs w:val="22"/>
        </w:rPr>
      </w:pPr>
    </w:p>
    <w:tbl>
      <w:tblPr>
        <w:tblW w:w="0" w:type="auto"/>
        <w:tblInd w:w="377" w:type="dxa"/>
        <w:tblLayout w:type="fixed"/>
        <w:tblCellMar>
          <w:left w:w="0" w:type="dxa"/>
          <w:right w:w="0" w:type="dxa"/>
        </w:tblCellMar>
        <w:tblLook w:val="0000" w:firstRow="0" w:lastRow="0" w:firstColumn="0" w:lastColumn="0" w:noHBand="0" w:noVBand="0"/>
      </w:tblPr>
      <w:tblGrid>
        <w:gridCol w:w="2958"/>
        <w:gridCol w:w="6258"/>
      </w:tblGrid>
      <w:tr w:rsidR="002538F4" w:rsidRPr="00B64A52" w:rsidTr="006430B9">
        <w:tblPrEx>
          <w:tblCellMar>
            <w:top w:w="0" w:type="dxa"/>
            <w:left w:w="0" w:type="dxa"/>
            <w:bottom w:w="0" w:type="dxa"/>
            <w:right w:w="0" w:type="dxa"/>
          </w:tblCellMar>
        </w:tblPrEx>
        <w:trPr>
          <w:trHeight w:val="758"/>
        </w:trPr>
        <w:tc>
          <w:tcPr>
            <w:tcW w:w="2958"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Pr>
                <w:sz w:val="22"/>
                <w:szCs w:val="22"/>
              </w:rPr>
            </w:pPr>
            <w:r w:rsidRPr="00B64A52">
              <w:rPr>
                <w:sz w:val="22"/>
                <w:szCs w:val="22"/>
              </w:rPr>
              <w:t>Executive Director</w:t>
            </w:r>
          </w:p>
        </w:tc>
        <w:tc>
          <w:tcPr>
            <w:tcW w:w="6258"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ight="501"/>
              <w:rPr>
                <w:sz w:val="22"/>
                <w:szCs w:val="22"/>
              </w:rPr>
            </w:pPr>
            <w:r w:rsidRPr="00B64A52">
              <w:rPr>
                <w:sz w:val="22"/>
                <w:szCs w:val="22"/>
              </w:rPr>
              <w:t>Direct the planning process, oversee and ensure implementation of the tech plan.</w:t>
            </w:r>
          </w:p>
        </w:tc>
      </w:tr>
      <w:tr w:rsidR="002538F4" w:rsidRPr="00B64A52" w:rsidTr="006430B9">
        <w:tblPrEx>
          <w:tblCellMar>
            <w:top w:w="0" w:type="dxa"/>
            <w:left w:w="0" w:type="dxa"/>
            <w:bottom w:w="0" w:type="dxa"/>
            <w:right w:w="0" w:type="dxa"/>
          </w:tblCellMar>
        </w:tblPrEx>
        <w:trPr>
          <w:trHeight w:val="2149"/>
        </w:trPr>
        <w:tc>
          <w:tcPr>
            <w:tcW w:w="2958"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Pr>
                <w:sz w:val="22"/>
                <w:szCs w:val="22"/>
              </w:rPr>
            </w:pPr>
            <w:r w:rsidRPr="00B64A52">
              <w:rPr>
                <w:sz w:val="22"/>
                <w:szCs w:val="22"/>
              </w:rPr>
              <w:lastRenderedPageBreak/>
              <w:t>Director of Administration</w:t>
            </w:r>
          </w:p>
        </w:tc>
        <w:tc>
          <w:tcPr>
            <w:tcW w:w="6258"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ight="135"/>
              <w:rPr>
                <w:sz w:val="22"/>
                <w:szCs w:val="22"/>
              </w:rPr>
            </w:pPr>
            <w:r w:rsidRPr="00B64A52">
              <w:rPr>
                <w:sz w:val="22"/>
                <w:szCs w:val="22"/>
              </w:rPr>
              <w:t>Assist the Director with coordinating and organizing the tech. planning process, chair the tech planning team meetings, facilitate collection of inventory, needs assessment and staff attitude data, communicate with primary IT consultant(s), assist with research on web and other communications development options, research costs of plan components, write up of the Tech. Plan, coordinate the plan implementation.</w:t>
            </w:r>
          </w:p>
        </w:tc>
      </w:tr>
      <w:tr w:rsidR="002538F4" w:rsidRPr="00B64A52" w:rsidTr="006430B9">
        <w:tblPrEx>
          <w:tblCellMar>
            <w:top w:w="0" w:type="dxa"/>
            <w:left w:w="0" w:type="dxa"/>
            <w:bottom w:w="0" w:type="dxa"/>
            <w:right w:w="0" w:type="dxa"/>
          </w:tblCellMar>
        </w:tblPrEx>
        <w:trPr>
          <w:trHeight w:val="2419"/>
        </w:trPr>
        <w:tc>
          <w:tcPr>
            <w:tcW w:w="2958"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Pr>
                <w:sz w:val="22"/>
                <w:szCs w:val="22"/>
              </w:rPr>
            </w:pPr>
            <w:r w:rsidRPr="00B64A52">
              <w:rPr>
                <w:sz w:val="22"/>
                <w:szCs w:val="22"/>
              </w:rPr>
              <w:t>CFO</w:t>
            </w:r>
          </w:p>
          <w:p w:rsidR="002538F4" w:rsidRPr="00B64A52" w:rsidRDefault="002538F4" w:rsidP="00B64A52">
            <w:pPr>
              <w:pStyle w:val="TableParagraph"/>
              <w:kinsoku w:val="0"/>
              <w:overflowPunct w:val="0"/>
              <w:rPr>
                <w:b/>
                <w:bCs/>
                <w:sz w:val="22"/>
                <w:szCs w:val="22"/>
              </w:rPr>
            </w:pPr>
          </w:p>
          <w:p w:rsidR="002538F4" w:rsidRPr="00B64A52" w:rsidRDefault="002538F4" w:rsidP="00B64A52">
            <w:pPr>
              <w:pStyle w:val="TableParagraph"/>
              <w:kinsoku w:val="0"/>
              <w:overflowPunct w:val="0"/>
              <w:ind w:left="107" w:right="260"/>
              <w:rPr>
                <w:sz w:val="22"/>
                <w:szCs w:val="22"/>
              </w:rPr>
            </w:pPr>
            <w:r w:rsidRPr="00B64A52">
              <w:rPr>
                <w:sz w:val="22"/>
                <w:szCs w:val="22"/>
              </w:rPr>
              <w:t>Project Director, Social Media Coordinator</w:t>
            </w:r>
          </w:p>
          <w:p w:rsidR="002538F4" w:rsidRPr="00B64A52" w:rsidRDefault="002538F4" w:rsidP="00B64A52">
            <w:pPr>
              <w:pStyle w:val="TableParagraph"/>
              <w:kinsoku w:val="0"/>
              <w:overflowPunct w:val="0"/>
              <w:rPr>
                <w:b/>
                <w:bCs/>
                <w:sz w:val="22"/>
                <w:szCs w:val="22"/>
              </w:rPr>
            </w:pPr>
          </w:p>
          <w:p w:rsidR="002538F4" w:rsidRPr="00B64A52" w:rsidRDefault="002538F4" w:rsidP="00B64A52">
            <w:pPr>
              <w:pStyle w:val="TableParagraph"/>
              <w:kinsoku w:val="0"/>
              <w:overflowPunct w:val="0"/>
              <w:ind w:left="107" w:right="1238"/>
              <w:rPr>
                <w:sz w:val="22"/>
                <w:szCs w:val="22"/>
              </w:rPr>
            </w:pPr>
            <w:r w:rsidRPr="00B64A52">
              <w:rPr>
                <w:sz w:val="22"/>
                <w:szCs w:val="22"/>
              </w:rPr>
              <w:t xml:space="preserve">Outreach </w:t>
            </w:r>
            <w:r w:rsidR="000E7CA5" w:rsidRPr="00B64A52">
              <w:rPr>
                <w:sz w:val="22"/>
                <w:szCs w:val="22"/>
              </w:rPr>
              <w:t>I</w:t>
            </w:r>
            <w:r w:rsidRPr="00B64A52">
              <w:rPr>
                <w:sz w:val="22"/>
                <w:szCs w:val="22"/>
              </w:rPr>
              <w:t>nterviewer/</w:t>
            </w:r>
            <w:r w:rsidR="00E93B35" w:rsidRPr="00B64A52">
              <w:rPr>
                <w:sz w:val="22"/>
                <w:szCs w:val="22"/>
              </w:rPr>
              <w:t xml:space="preserve"> </w:t>
            </w:r>
            <w:r w:rsidRPr="00B64A52">
              <w:rPr>
                <w:sz w:val="22"/>
                <w:szCs w:val="22"/>
              </w:rPr>
              <w:t>Coordinator, Website</w:t>
            </w:r>
          </w:p>
        </w:tc>
        <w:tc>
          <w:tcPr>
            <w:tcW w:w="6258"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ight="501"/>
              <w:rPr>
                <w:sz w:val="22"/>
                <w:szCs w:val="22"/>
              </w:rPr>
            </w:pPr>
            <w:r w:rsidRPr="00B64A52">
              <w:rPr>
                <w:sz w:val="22"/>
                <w:szCs w:val="22"/>
              </w:rPr>
              <w:t>Attend the Hartford Foundation for Public Giving training sessions and work with technology consultant for smooth coordination and organization of the tech planning process.</w:t>
            </w:r>
          </w:p>
          <w:p w:rsidR="006430B9" w:rsidRDefault="006430B9" w:rsidP="00B64A52">
            <w:pPr>
              <w:pStyle w:val="TableParagraph"/>
              <w:kinsoku w:val="0"/>
              <w:overflowPunct w:val="0"/>
              <w:ind w:left="107" w:right="110"/>
              <w:rPr>
                <w:sz w:val="22"/>
                <w:szCs w:val="22"/>
              </w:rPr>
            </w:pPr>
          </w:p>
          <w:p w:rsidR="002538F4" w:rsidRPr="00B64A52" w:rsidRDefault="002538F4" w:rsidP="00B64A52">
            <w:pPr>
              <w:pStyle w:val="TableParagraph"/>
              <w:kinsoku w:val="0"/>
              <w:overflowPunct w:val="0"/>
              <w:ind w:left="107" w:right="110"/>
              <w:rPr>
                <w:sz w:val="22"/>
                <w:szCs w:val="22"/>
              </w:rPr>
            </w:pPr>
            <w:r w:rsidRPr="00B64A52">
              <w:rPr>
                <w:sz w:val="22"/>
                <w:szCs w:val="22"/>
              </w:rPr>
              <w:t>Assist with collecting information for the tech. planning process, consolidate needs assessment and staff attitude data, research costs of plan components, assist with write- up of the Tech. Plan, assist with plan implementation.</w:t>
            </w:r>
          </w:p>
        </w:tc>
      </w:tr>
      <w:tr w:rsidR="002538F4" w:rsidRPr="00B64A52" w:rsidTr="006430B9">
        <w:tblPrEx>
          <w:tblCellMar>
            <w:top w:w="0" w:type="dxa"/>
            <w:left w:w="0" w:type="dxa"/>
            <w:bottom w:w="0" w:type="dxa"/>
            <w:right w:w="0" w:type="dxa"/>
          </w:tblCellMar>
        </w:tblPrEx>
        <w:trPr>
          <w:trHeight w:val="1159"/>
        </w:trPr>
        <w:tc>
          <w:tcPr>
            <w:tcW w:w="2958" w:type="dxa"/>
            <w:tcBorders>
              <w:top w:val="single" w:sz="4" w:space="0" w:color="000000"/>
              <w:left w:val="single" w:sz="4" w:space="0" w:color="000000"/>
              <w:bottom w:val="single" w:sz="4" w:space="0" w:color="000000"/>
              <w:right w:val="single" w:sz="4" w:space="0" w:color="000000"/>
            </w:tcBorders>
          </w:tcPr>
          <w:p w:rsidR="000E7CA5" w:rsidRPr="00B64A52" w:rsidRDefault="002538F4" w:rsidP="00B64A52">
            <w:pPr>
              <w:pStyle w:val="TableParagraph"/>
              <w:kinsoku w:val="0"/>
              <w:overflowPunct w:val="0"/>
              <w:ind w:left="107" w:right="1286"/>
              <w:rPr>
                <w:sz w:val="22"/>
                <w:szCs w:val="22"/>
              </w:rPr>
            </w:pPr>
            <w:r w:rsidRPr="00B64A52">
              <w:rPr>
                <w:sz w:val="22"/>
                <w:szCs w:val="22"/>
              </w:rPr>
              <w:t xml:space="preserve">Senior Statistician </w:t>
            </w:r>
          </w:p>
          <w:p w:rsidR="002538F4" w:rsidRPr="00B64A52" w:rsidRDefault="002538F4" w:rsidP="00B64A52">
            <w:pPr>
              <w:pStyle w:val="TableParagraph"/>
              <w:kinsoku w:val="0"/>
              <w:overflowPunct w:val="0"/>
              <w:ind w:left="107" w:right="1286"/>
              <w:rPr>
                <w:sz w:val="22"/>
                <w:szCs w:val="22"/>
              </w:rPr>
            </w:pPr>
            <w:r w:rsidRPr="00B64A52">
              <w:rPr>
                <w:sz w:val="22"/>
                <w:szCs w:val="22"/>
              </w:rPr>
              <w:t>Data Manager</w:t>
            </w:r>
          </w:p>
        </w:tc>
        <w:tc>
          <w:tcPr>
            <w:tcW w:w="6258"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ight="317"/>
              <w:rPr>
                <w:sz w:val="22"/>
                <w:szCs w:val="22"/>
              </w:rPr>
            </w:pPr>
            <w:r w:rsidRPr="00B64A52">
              <w:rPr>
                <w:sz w:val="22"/>
                <w:szCs w:val="22"/>
              </w:rPr>
              <w:t>Provide input into technology needs and protocols for advanced statistical analyses, data management and sharing systems development, and mobile and other data</w:t>
            </w:r>
          </w:p>
          <w:p w:rsidR="002538F4" w:rsidRPr="00B64A52" w:rsidRDefault="002538F4" w:rsidP="00B64A52">
            <w:pPr>
              <w:pStyle w:val="TableParagraph"/>
              <w:kinsoku w:val="0"/>
              <w:overflowPunct w:val="0"/>
              <w:ind w:left="107"/>
              <w:rPr>
                <w:sz w:val="22"/>
                <w:szCs w:val="22"/>
              </w:rPr>
            </w:pPr>
            <w:r w:rsidRPr="00B64A52">
              <w:rPr>
                <w:sz w:val="22"/>
                <w:szCs w:val="22"/>
              </w:rPr>
              <w:t>collection/management technologies.</w:t>
            </w:r>
          </w:p>
        </w:tc>
      </w:tr>
      <w:tr w:rsidR="002538F4" w:rsidRPr="00B64A52" w:rsidTr="006430B9">
        <w:tblPrEx>
          <w:tblCellMar>
            <w:top w:w="0" w:type="dxa"/>
            <w:left w:w="0" w:type="dxa"/>
            <w:bottom w:w="0" w:type="dxa"/>
            <w:right w:w="0" w:type="dxa"/>
          </w:tblCellMar>
        </w:tblPrEx>
        <w:trPr>
          <w:trHeight w:val="889"/>
        </w:trPr>
        <w:tc>
          <w:tcPr>
            <w:tcW w:w="2958" w:type="dxa"/>
            <w:tcBorders>
              <w:top w:val="single" w:sz="4" w:space="0" w:color="000000"/>
              <w:left w:val="single" w:sz="4" w:space="0" w:color="000000"/>
              <w:bottom w:val="single" w:sz="4" w:space="0" w:color="000000"/>
              <w:right w:val="single" w:sz="4" w:space="0" w:color="000000"/>
            </w:tcBorders>
          </w:tcPr>
          <w:p w:rsidR="000E7CA5" w:rsidRPr="00B64A52" w:rsidRDefault="002538F4" w:rsidP="00B64A52">
            <w:pPr>
              <w:pStyle w:val="TableParagraph"/>
              <w:kinsoku w:val="0"/>
              <w:overflowPunct w:val="0"/>
              <w:ind w:left="107" w:right="455"/>
              <w:rPr>
                <w:sz w:val="22"/>
                <w:szCs w:val="22"/>
              </w:rPr>
            </w:pPr>
            <w:r w:rsidRPr="00B64A52">
              <w:rPr>
                <w:sz w:val="22"/>
                <w:szCs w:val="22"/>
              </w:rPr>
              <w:t>Intervention Director</w:t>
            </w:r>
          </w:p>
          <w:p w:rsidR="002538F4" w:rsidRPr="00B64A52" w:rsidRDefault="002538F4" w:rsidP="00B64A52">
            <w:pPr>
              <w:pStyle w:val="TableParagraph"/>
              <w:kinsoku w:val="0"/>
              <w:overflowPunct w:val="0"/>
              <w:ind w:left="107" w:right="455"/>
              <w:rPr>
                <w:sz w:val="22"/>
                <w:szCs w:val="22"/>
              </w:rPr>
            </w:pPr>
            <w:r w:rsidRPr="00B64A52">
              <w:rPr>
                <w:sz w:val="22"/>
                <w:szCs w:val="22"/>
              </w:rPr>
              <w:t>Field Director</w:t>
            </w:r>
          </w:p>
          <w:p w:rsidR="002538F4" w:rsidRPr="00B64A52" w:rsidRDefault="002538F4" w:rsidP="00B64A52">
            <w:pPr>
              <w:pStyle w:val="TableParagraph"/>
              <w:kinsoku w:val="0"/>
              <w:overflowPunct w:val="0"/>
              <w:ind w:left="107"/>
              <w:rPr>
                <w:sz w:val="22"/>
                <w:szCs w:val="22"/>
              </w:rPr>
            </w:pPr>
            <w:r w:rsidRPr="00B64A52">
              <w:rPr>
                <w:sz w:val="22"/>
                <w:szCs w:val="22"/>
              </w:rPr>
              <w:t>Project Director</w:t>
            </w:r>
          </w:p>
        </w:tc>
        <w:tc>
          <w:tcPr>
            <w:tcW w:w="6258"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ight="110"/>
              <w:rPr>
                <w:sz w:val="22"/>
                <w:szCs w:val="22"/>
              </w:rPr>
            </w:pPr>
            <w:r w:rsidRPr="00B64A52">
              <w:rPr>
                <w:sz w:val="22"/>
                <w:szCs w:val="22"/>
              </w:rPr>
              <w:t>Provide diverse input on technological needs and protocols. Assist with developing plan implementation and communication with staff members.</w:t>
            </w:r>
          </w:p>
        </w:tc>
      </w:tr>
    </w:tbl>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rPr>
          <w:b/>
          <w:bCs/>
          <w:sz w:val="22"/>
          <w:szCs w:val="22"/>
        </w:rPr>
      </w:pPr>
    </w:p>
    <w:p w:rsidR="002538F4" w:rsidRPr="00B64A52" w:rsidRDefault="002538F4" w:rsidP="00B64A52">
      <w:pPr>
        <w:pStyle w:val="Heading1"/>
        <w:numPr>
          <w:ilvl w:val="1"/>
          <w:numId w:val="30"/>
        </w:numPr>
        <w:tabs>
          <w:tab w:val="left" w:pos="480"/>
        </w:tabs>
        <w:kinsoku w:val="0"/>
        <w:overflowPunct w:val="0"/>
        <w:rPr>
          <w:color w:val="000000"/>
          <w:sz w:val="22"/>
          <w:szCs w:val="22"/>
        </w:rPr>
      </w:pPr>
      <w:r w:rsidRPr="00B64A52">
        <w:rPr>
          <w:sz w:val="22"/>
          <w:szCs w:val="22"/>
        </w:rPr>
        <w:t>Decision Making</w:t>
      </w:r>
      <w:r w:rsidRPr="00B64A52">
        <w:rPr>
          <w:spacing w:val="-1"/>
          <w:sz w:val="22"/>
          <w:szCs w:val="22"/>
        </w:rPr>
        <w:t xml:space="preserve"> </w:t>
      </w:r>
      <w:r w:rsidRPr="00B64A52">
        <w:rPr>
          <w:sz w:val="22"/>
          <w:szCs w:val="22"/>
        </w:rPr>
        <w:t>Process</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462"/>
        <w:rPr>
          <w:sz w:val="22"/>
          <w:szCs w:val="22"/>
        </w:rPr>
      </w:pPr>
      <w:r w:rsidRPr="00B64A52">
        <w:rPr>
          <w:sz w:val="22"/>
          <w:szCs w:val="22"/>
        </w:rPr>
        <w:t xml:space="preserve">The Technology Planning Team (TPT) met regularly for 3 months to plan and develop this Strategic Technology Plan and carry out the </w:t>
      </w:r>
      <w:r w:rsidR="0073386E" w:rsidRPr="00B64A52">
        <w:rPr>
          <w:sz w:val="22"/>
          <w:szCs w:val="22"/>
        </w:rPr>
        <w:t>step-by-step</w:t>
      </w:r>
      <w:r w:rsidRPr="00B64A52">
        <w:rPr>
          <w:sz w:val="22"/>
          <w:szCs w:val="22"/>
        </w:rPr>
        <w:t xml:space="preserve"> process outlined in the HFPG’s strategic technology planning workshops. As with other </w:t>
      </w:r>
      <w:r w:rsidR="005B6B82" w:rsidRPr="00B64A52">
        <w:rPr>
          <w:sz w:val="22"/>
          <w:szCs w:val="22"/>
        </w:rPr>
        <w:t>HRP</w:t>
      </w:r>
      <w:r w:rsidRPr="00B64A52">
        <w:rPr>
          <w:sz w:val="22"/>
          <w:szCs w:val="22"/>
        </w:rPr>
        <w:t xml:space="preserve"> Committees and Teams, membership in the TPT included Management Team members as well as additional staff from across the organization who could provide input reflective of the needs of their particular type of work, their program area, or the overall organization. TPT members participated in all aspects of the development of the plan, and will continue to participate in oversight and assessment of the technology plan throughout the implementation process.</w:t>
      </w:r>
    </w:p>
    <w:p w:rsidR="00B64A52" w:rsidRDefault="00B64A52" w:rsidP="00B64A52">
      <w:pPr>
        <w:pStyle w:val="BodyText"/>
        <w:kinsoku w:val="0"/>
        <w:overflowPunct w:val="0"/>
        <w:ind w:left="119" w:right="302"/>
        <w:rPr>
          <w:sz w:val="22"/>
          <w:szCs w:val="22"/>
        </w:rPr>
      </w:pPr>
    </w:p>
    <w:p w:rsidR="002538F4" w:rsidRPr="00B64A52" w:rsidRDefault="002538F4" w:rsidP="00B64A52">
      <w:pPr>
        <w:pStyle w:val="BodyText"/>
        <w:kinsoku w:val="0"/>
        <w:overflowPunct w:val="0"/>
        <w:ind w:left="119" w:right="302"/>
        <w:rPr>
          <w:sz w:val="22"/>
          <w:szCs w:val="22"/>
        </w:rPr>
      </w:pPr>
      <w:r w:rsidRPr="00B64A52">
        <w:rPr>
          <w:sz w:val="22"/>
          <w:szCs w:val="22"/>
        </w:rPr>
        <w:t xml:space="preserve">The decision-making process at </w:t>
      </w:r>
      <w:r w:rsidR="005B6B82" w:rsidRPr="00B64A52">
        <w:rPr>
          <w:sz w:val="22"/>
          <w:szCs w:val="22"/>
        </w:rPr>
        <w:t>HRP</w:t>
      </w:r>
      <w:r w:rsidRPr="00B64A52">
        <w:rPr>
          <w:sz w:val="22"/>
          <w:szCs w:val="22"/>
        </w:rPr>
        <w:t xml:space="preserve"> related to technology is reflective of general programming, development, and administrative decision-making for the organization. The process is organized to generate significant input and decision-making contribution from the staff. Purchases are made based on available funds and the prioritization assigned to each item. The final approval of all new technology initiatives and purchases are ultimately the responsibility of the Executive Director. This procedure is designed to include staff from different projects at </w:t>
      </w:r>
      <w:r w:rsidR="005B6B82" w:rsidRPr="00B64A52">
        <w:rPr>
          <w:sz w:val="22"/>
          <w:szCs w:val="22"/>
        </w:rPr>
        <w:t>HRP</w:t>
      </w:r>
      <w:r w:rsidRPr="00B64A52">
        <w:rPr>
          <w:sz w:val="22"/>
          <w:szCs w:val="22"/>
        </w:rPr>
        <w:t xml:space="preserve"> and different types of job responsibilities in the development and decision making processes, so that their various perspectives can be included in all new efforts.</w:t>
      </w:r>
    </w:p>
    <w:p w:rsidR="002538F4" w:rsidRPr="00B64A52" w:rsidRDefault="002538F4" w:rsidP="00B64A52">
      <w:pPr>
        <w:pStyle w:val="BodyText"/>
        <w:kinsoku w:val="0"/>
        <w:overflowPunct w:val="0"/>
        <w:rPr>
          <w:sz w:val="22"/>
          <w:szCs w:val="22"/>
        </w:rPr>
      </w:pPr>
    </w:p>
    <w:p w:rsidR="002538F4" w:rsidRDefault="002538F4" w:rsidP="00B64A52">
      <w:pPr>
        <w:pStyle w:val="Heading1"/>
        <w:numPr>
          <w:ilvl w:val="0"/>
          <w:numId w:val="30"/>
        </w:numPr>
        <w:tabs>
          <w:tab w:val="left" w:pos="480"/>
        </w:tabs>
        <w:kinsoku w:val="0"/>
        <w:overflowPunct w:val="0"/>
        <w:rPr>
          <w:sz w:val="22"/>
          <w:szCs w:val="22"/>
        </w:rPr>
      </w:pPr>
      <w:r w:rsidRPr="00B64A52">
        <w:rPr>
          <w:sz w:val="22"/>
          <w:szCs w:val="22"/>
        </w:rPr>
        <w:lastRenderedPageBreak/>
        <w:t>Review of Technology</w:t>
      </w:r>
      <w:r w:rsidRPr="00B64A52">
        <w:rPr>
          <w:spacing w:val="1"/>
          <w:sz w:val="22"/>
          <w:szCs w:val="22"/>
        </w:rPr>
        <w:t xml:space="preserve"> </w:t>
      </w:r>
      <w:r w:rsidRPr="00B64A52">
        <w:rPr>
          <w:sz w:val="22"/>
          <w:szCs w:val="22"/>
        </w:rPr>
        <w:t>Areas</w:t>
      </w:r>
    </w:p>
    <w:p w:rsidR="00B64A52" w:rsidRPr="00B64A52" w:rsidRDefault="00B64A52" w:rsidP="00B64A52"/>
    <w:p w:rsidR="002538F4" w:rsidRPr="00B64A52" w:rsidRDefault="002538F4" w:rsidP="00B64A52">
      <w:pPr>
        <w:pStyle w:val="ListParagraph"/>
        <w:numPr>
          <w:ilvl w:val="1"/>
          <w:numId w:val="30"/>
        </w:numPr>
        <w:tabs>
          <w:tab w:val="left" w:pos="480"/>
        </w:tabs>
        <w:kinsoku w:val="0"/>
        <w:overflowPunct w:val="0"/>
        <w:ind w:left="120" w:firstLine="0"/>
        <w:rPr>
          <w:b/>
          <w:bCs/>
          <w:color w:val="000000"/>
          <w:sz w:val="22"/>
          <w:szCs w:val="22"/>
        </w:rPr>
      </w:pPr>
      <w:r w:rsidRPr="00B64A52">
        <w:rPr>
          <w:b/>
          <w:bCs/>
          <w:sz w:val="22"/>
          <w:szCs w:val="22"/>
        </w:rPr>
        <w:t>Infrastructure</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Pr>
          <w:b/>
          <w:bCs/>
          <w:sz w:val="22"/>
          <w:szCs w:val="22"/>
        </w:rPr>
      </w:pPr>
      <w:r w:rsidRPr="00B64A52">
        <w:rPr>
          <w:b/>
          <w:bCs/>
          <w:sz w:val="22"/>
          <w:szCs w:val="22"/>
        </w:rPr>
        <w:t xml:space="preserve">Current Status: Servers, Backup and Email at </w:t>
      </w:r>
      <w:r w:rsidR="005B6B82" w:rsidRPr="00B64A52">
        <w:rPr>
          <w:b/>
          <w:bCs/>
          <w:sz w:val="22"/>
          <w:szCs w:val="22"/>
        </w:rPr>
        <w:t>HRP</w:t>
      </w:r>
    </w:p>
    <w:p w:rsidR="002538F4" w:rsidRPr="00B64A52" w:rsidRDefault="002538F4" w:rsidP="00B64A52">
      <w:pPr>
        <w:pStyle w:val="BodyText"/>
        <w:kinsoku w:val="0"/>
        <w:overflowPunct w:val="0"/>
        <w:rPr>
          <w:b/>
          <w:bCs/>
          <w:sz w:val="22"/>
          <w:szCs w:val="22"/>
        </w:rPr>
      </w:pPr>
    </w:p>
    <w:p w:rsidR="002538F4" w:rsidRPr="00B64A52" w:rsidRDefault="005B6B82" w:rsidP="00B64A52">
      <w:pPr>
        <w:pStyle w:val="BodyText"/>
        <w:kinsoku w:val="0"/>
        <w:overflowPunct w:val="0"/>
        <w:ind w:left="120" w:right="302"/>
        <w:rPr>
          <w:sz w:val="22"/>
          <w:szCs w:val="22"/>
        </w:rPr>
      </w:pPr>
      <w:r w:rsidRPr="00B64A52">
        <w:rPr>
          <w:sz w:val="22"/>
          <w:szCs w:val="22"/>
        </w:rPr>
        <w:t>HRP</w:t>
      </w:r>
      <w:r w:rsidR="002538F4" w:rsidRPr="00B64A52">
        <w:rPr>
          <w:sz w:val="22"/>
          <w:szCs w:val="22"/>
        </w:rPr>
        <w:t xml:space="preserve"> currently has aging network infrastructure. </w:t>
      </w:r>
      <w:r w:rsidRPr="00B64A52">
        <w:rPr>
          <w:sz w:val="22"/>
          <w:szCs w:val="22"/>
        </w:rPr>
        <w:t>HRP</w:t>
      </w:r>
      <w:r w:rsidR="002538F4" w:rsidRPr="00B64A52">
        <w:rPr>
          <w:sz w:val="22"/>
          <w:szCs w:val="22"/>
        </w:rPr>
        <w:t xml:space="preserve">’s </w:t>
      </w:r>
      <w:r w:rsidR="002538F4" w:rsidRPr="00B64A52">
        <w:rPr>
          <w:sz w:val="22"/>
          <w:szCs w:val="22"/>
          <w:u w:val="single"/>
        </w:rPr>
        <w:t>servers</w:t>
      </w:r>
      <w:r w:rsidR="002538F4" w:rsidRPr="00B64A52">
        <w:rPr>
          <w:sz w:val="22"/>
          <w:szCs w:val="22"/>
        </w:rPr>
        <w:t xml:space="preserve"> were installed in 2009. As of 2018 the servers are no longer supported by HP and are too old to support new software applications that require an enhanced operating system. The current system has two physical host servers supporting a total of five virtual servers. The host hardware is experiencing performance issues and is out of warranty, so parts can be difficult to obtain, and may not even be available, in the event of a hardware failure.</w:t>
      </w:r>
    </w:p>
    <w:p w:rsidR="00B64A52" w:rsidRDefault="00B64A52" w:rsidP="00B64A52">
      <w:pPr>
        <w:pStyle w:val="BodyText"/>
        <w:kinsoku w:val="0"/>
        <w:overflowPunct w:val="0"/>
        <w:ind w:left="120" w:right="262"/>
        <w:rPr>
          <w:sz w:val="22"/>
          <w:szCs w:val="22"/>
        </w:rPr>
      </w:pPr>
    </w:p>
    <w:p w:rsidR="002538F4" w:rsidRDefault="005B6B82" w:rsidP="00B64A52">
      <w:pPr>
        <w:pStyle w:val="BodyText"/>
        <w:kinsoku w:val="0"/>
        <w:overflowPunct w:val="0"/>
        <w:ind w:left="120" w:right="262"/>
        <w:rPr>
          <w:sz w:val="22"/>
          <w:szCs w:val="22"/>
        </w:rPr>
      </w:pPr>
      <w:r w:rsidRPr="00B64A52">
        <w:rPr>
          <w:sz w:val="22"/>
          <w:szCs w:val="22"/>
        </w:rPr>
        <w:t>HRP</w:t>
      </w:r>
      <w:r w:rsidR="002538F4" w:rsidRPr="00B64A52">
        <w:rPr>
          <w:sz w:val="22"/>
          <w:szCs w:val="22"/>
        </w:rPr>
        <w:t>’s current backup solution is a Tape Drive utilizing Symantec Backup Exec Software This solution provides local backups only and requires manual, daily changing of tapes. In addition, the current backup solution does not have sufficient capacity to handle future growth. A business class backup solution should have both local and off site copies of data; local for speed and efficiency when a restore is needed and off site should there be an impact to the building or hardware itself.</w:t>
      </w:r>
    </w:p>
    <w:p w:rsidR="00BC6318" w:rsidRDefault="00BC6318" w:rsidP="00B64A52">
      <w:pPr>
        <w:pStyle w:val="BodyText"/>
        <w:kinsoku w:val="0"/>
        <w:overflowPunct w:val="0"/>
        <w:ind w:left="120" w:right="262"/>
        <w:rPr>
          <w:sz w:val="22"/>
          <w:szCs w:val="22"/>
        </w:rPr>
      </w:pPr>
    </w:p>
    <w:p w:rsidR="00BC6318" w:rsidRPr="00B64A52" w:rsidRDefault="00BC6318" w:rsidP="00BC6318">
      <w:pPr>
        <w:pStyle w:val="BodyText"/>
        <w:kinsoku w:val="0"/>
        <w:overflowPunct w:val="0"/>
        <w:ind w:left="120" w:right="262"/>
        <w:rPr>
          <w:sz w:val="22"/>
          <w:szCs w:val="22"/>
        </w:rPr>
      </w:pPr>
      <w:r w:rsidRPr="00B64A52">
        <w:rPr>
          <w:sz w:val="22"/>
          <w:szCs w:val="22"/>
        </w:rPr>
        <w:t xml:space="preserve">Given the fact that the servers are woefully out-of-date, the possibility of a system failure is high and represents the greatest threat to the organization. Should a failure occur, it is questionable whether the tape </w:t>
      </w:r>
      <w:r w:rsidRPr="00B64A52">
        <w:rPr>
          <w:sz w:val="22"/>
          <w:szCs w:val="22"/>
          <w:u w:val="single"/>
        </w:rPr>
        <w:t>backup</w:t>
      </w:r>
      <w:r w:rsidRPr="00B64A52">
        <w:rPr>
          <w:sz w:val="22"/>
          <w:szCs w:val="22"/>
        </w:rPr>
        <w:t xml:space="preserve"> will be reliable enough to recreate our data.</w:t>
      </w:r>
    </w:p>
    <w:p w:rsidR="00B64A52" w:rsidRDefault="00B64A52" w:rsidP="00B64A52">
      <w:pPr>
        <w:pStyle w:val="BodyText"/>
        <w:kinsoku w:val="0"/>
        <w:overflowPunct w:val="0"/>
        <w:ind w:left="120" w:right="249"/>
        <w:rPr>
          <w:sz w:val="22"/>
          <w:szCs w:val="22"/>
        </w:rPr>
      </w:pPr>
    </w:p>
    <w:p w:rsidR="002538F4" w:rsidRPr="00B64A52" w:rsidRDefault="002538F4" w:rsidP="00B64A52">
      <w:pPr>
        <w:pStyle w:val="BodyText"/>
        <w:kinsoku w:val="0"/>
        <w:overflowPunct w:val="0"/>
        <w:ind w:left="120" w:right="249"/>
        <w:rPr>
          <w:sz w:val="22"/>
          <w:szCs w:val="22"/>
        </w:rPr>
      </w:pPr>
      <w:r w:rsidRPr="00B64A52">
        <w:rPr>
          <w:sz w:val="22"/>
          <w:szCs w:val="22"/>
        </w:rPr>
        <w:t xml:space="preserve">With regard to </w:t>
      </w:r>
      <w:r w:rsidR="005B6B82" w:rsidRPr="00B64A52">
        <w:rPr>
          <w:sz w:val="22"/>
          <w:szCs w:val="22"/>
        </w:rPr>
        <w:t>HRP</w:t>
      </w:r>
      <w:r w:rsidRPr="00B64A52">
        <w:rPr>
          <w:sz w:val="22"/>
          <w:szCs w:val="22"/>
        </w:rPr>
        <w:t xml:space="preserve">’s email, </w:t>
      </w:r>
      <w:r w:rsidR="005B6B82" w:rsidRPr="00B64A52">
        <w:rPr>
          <w:sz w:val="22"/>
          <w:szCs w:val="22"/>
        </w:rPr>
        <w:t>HRP</w:t>
      </w:r>
      <w:r w:rsidRPr="00B64A52">
        <w:rPr>
          <w:sz w:val="22"/>
          <w:szCs w:val="22"/>
        </w:rPr>
        <w:t xml:space="preserve"> is currently running Exchange 2010 on an on-premises Windows virtual server. This is an older version of Exchange that will be at the end of its life in 2020. Given this situation </w:t>
      </w:r>
      <w:r w:rsidR="005B6B82" w:rsidRPr="00B64A52">
        <w:rPr>
          <w:sz w:val="22"/>
          <w:szCs w:val="22"/>
        </w:rPr>
        <w:t>HRP</w:t>
      </w:r>
      <w:r w:rsidRPr="00B64A52">
        <w:rPr>
          <w:sz w:val="22"/>
          <w:szCs w:val="22"/>
        </w:rPr>
        <w:t xml:space="preserve"> will either have to choose to upgrade Exchange and keep email in house, or migrate email to Microsoft’s Office 365 cloud</w:t>
      </w:r>
      <w:r w:rsidRPr="00B64A52">
        <w:rPr>
          <w:spacing w:val="-25"/>
          <w:sz w:val="22"/>
          <w:szCs w:val="22"/>
        </w:rPr>
        <w:t xml:space="preserve"> </w:t>
      </w:r>
      <w:r w:rsidRPr="00B64A52">
        <w:rPr>
          <w:sz w:val="22"/>
          <w:szCs w:val="22"/>
        </w:rPr>
        <w:t>solution.</w:t>
      </w:r>
    </w:p>
    <w:p w:rsidR="00B64A52" w:rsidRDefault="00B64A52" w:rsidP="00B64A52">
      <w:pPr>
        <w:pStyle w:val="Heading1"/>
        <w:kinsoku w:val="0"/>
        <w:overflowPunct w:val="0"/>
        <w:ind w:left="187"/>
        <w:rPr>
          <w:sz w:val="22"/>
          <w:szCs w:val="22"/>
        </w:rPr>
      </w:pPr>
    </w:p>
    <w:p w:rsidR="002538F4" w:rsidRPr="00B64A52" w:rsidRDefault="002538F4" w:rsidP="00B64A52">
      <w:pPr>
        <w:pStyle w:val="Heading1"/>
        <w:kinsoku w:val="0"/>
        <w:overflowPunct w:val="0"/>
        <w:ind w:left="187"/>
        <w:rPr>
          <w:b w:val="0"/>
          <w:bCs w:val="0"/>
          <w:sz w:val="22"/>
          <w:szCs w:val="22"/>
        </w:rPr>
      </w:pPr>
      <w:r w:rsidRPr="00B64A52">
        <w:rPr>
          <w:sz w:val="22"/>
          <w:szCs w:val="22"/>
        </w:rPr>
        <w:t>Proposed Resolution</w:t>
      </w:r>
      <w:r w:rsidRPr="00B64A52">
        <w:rPr>
          <w:b w:val="0"/>
          <w:bCs w:val="0"/>
          <w:sz w:val="22"/>
          <w:szCs w:val="22"/>
        </w:rPr>
        <w:t>:</w:t>
      </w:r>
    </w:p>
    <w:p w:rsidR="002538F4" w:rsidRPr="00B64A52" w:rsidRDefault="002538F4" w:rsidP="00B64A52">
      <w:pPr>
        <w:pStyle w:val="BodyText"/>
        <w:kinsoku w:val="0"/>
        <w:overflowPunct w:val="0"/>
        <w:rPr>
          <w:sz w:val="22"/>
          <w:szCs w:val="22"/>
        </w:rPr>
      </w:pPr>
    </w:p>
    <w:p w:rsidR="002538F4" w:rsidRPr="00B64A52" w:rsidRDefault="005B6B82" w:rsidP="00B64A52">
      <w:pPr>
        <w:pStyle w:val="BodyText"/>
        <w:kinsoku w:val="0"/>
        <w:overflowPunct w:val="0"/>
        <w:ind w:left="120" w:right="342"/>
        <w:rPr>
          <w:sz w:val="22"/>
          <w:szCs w:val="22"/>
        </w:rPr>
      </w:pPr>
      <w:r w:rsidRPr="00B64A52">
        <w:rPr>
          <w:sz w:val="22"/>
          <w:szCs w:val="22"/>
        </w:rPr>
        <w:t>HRP</w:t>
      </w:r>
      <w:r w:rsidR="002538F4" w:rsidRPr="00B64A52">
        <w:rPr>
          <w:sz w:val="22"/>
          <w:szCs w:val="22"/>
        </w:rPr>
        <w:t xml:space="preserve"> will replace the existing servers with a </w:t>
      </w:r>
      <w:r w:rsidR="002538F4" w:rsidRPr="00B64A52">
        <w:rPr>
          <w:sz w:val="22"/>
          <w:szCs w:val="22"/>
          <w:u w:val="single"/>
        </w:rPr>
        <w:t>new server</w:t>
      </w:r>
      <w:r w:rsidR="002538F4" w:rsidRPr="00B64A52">
        <w:rPr>
          <w:sz w:val="22"/>
          <w:szCs w:val="22"/>
        </w:rPr>
        <w:t>. The new host server will run the latest version of VMware ESXI (6.5). Once Exchange is migrated to Office 365 and the current Intranet server is decommissioned (as it is no longer in use) there will be three remaining virtual servers: Domain Controller, File Server, and Accounting Server. In this way, the server hardware footprint will be reduced, as only one host will be needed to sufficiently support the three remaining virtual servers. The Domain Controller and File Server will both be migrated to Windows Server 2016. The Accounting Server will be migrated to Windows Server 2012R2, so as to be compatible with the version of Sage needed by the organization.</w:t>
      </w:r>
    </w:p>
    <w:p w:rsidR="00BC6318" w:rsidRDefault="00BC6318" w:rsidP="00B64A52">
      <w:pPr>
        <w:pStyle w:val="BodyText"/>
        <w:kinsoku w:val="0"/>
        <w:overflowPunct w:val="0"/>
        <w:ind w:left="120" w:right="221"/>
        <w:rPr>
          <w:sz w:val="22"/>
          <w:szCs w:val="22"/>
        </w:rPr>
      </w:pPr>
    </w:p>
    <w:p w:rsidR="002538F4" w:rsidRPr="00B64A52" w:rsidRDefault="005B6B82" w:rsidP="00B64A52">
      <w:pPr>
        <w:pStyle w:val="BodyText"/>
        <w:kinsoku w:val="0"/>
        <w:overflowPunct w:val="0"/>
        <w:ind w:left="120" w:right="221"/>
        <w:rPr>
          <w:sz w:val="22"/>
          <w:szCs w:val="22"/>
        </w:rPr>
      </w:pPr>
      <w:r w:rsidRPr="00B64A52">
        <w:rPr>
          <w:sz w:val="22"/>
          <w:szCs w:val="22"/>
        </w:rPr>
        <w:t>HRP</w:t>
      </w:r>
      <w:r w:rsidR="002538F4" w:rsidRPr="00B64A52">
        <w:rPr>
          <w:sz w:val="22"/>
          <w:szCs w:val="22"/>
        </w:rPr>
        <w:t xml:space="preserve">’s </w:t>
      </w:r>
      <w:r w:rsidR="002538F4" w:rsidRPr="00B64A52">
        <w:rPr>
          <w:sz w:val="22"/>
          <w:szCs w:val="22"/>
          <w:u w:val="single"/>
        </w:rPr>
        <w:t>new backup solution</w:t>
      </w:r>
      <w:r w:rsidR="002538F4" w:rsidRPr="00B64A52">
        <w:rPr>
          <w:sz w:val="22"/>
          <w:szCs w:val="22"/>
        </w:rPr>
        <w:t xml:space="preserve"> will allow for both local and off-site back up capabilities. StorageCraft is a business class backup software and is an industry standard. Storage Craft software will reside on </w:t>
      </w:r>
      <w:r w:rsidRPr="00B64A52">
        <w:rPr>
          <w:sz w:val="22"/>
          <w:szCs w:val="22"/>
        </w:rPr>
        <w:t>HRP</w:t>
      </w:r>
      <w:r w:rsidR="002538F4" w:rsidRPr="00B64A52">
        <w:rPr>
          <w:sz w:val="22"/>
          <w:szCs w:val="22"/>
        </w:rPr>
        <w:t xml:space="preserve">’s file server which will backup data to a new onsite Network Attached Storage (NAS) for local backups. For the offsite component, data will replicate to StorageCraft’s Data Center. While this replication will use </w:t>
      </w:r>
      <w:r w:rsidRPr="00B64A52">
        <w:rPr>
          <w:sz w:val="22"/>
          <w:szCs w:val="22"/>
        </w:rPr>
        <w:t>HRP</w:t>
      </w:r>
      <w:r w:rsidR="002538F4" w:rsidRPr="00B64A52">
        <w:rPr>
          <w:sz w:val="22"/>
          <w:szCs w:val="22"/>
        </w:rPr>
        <w:t>’s internet, the bandwidth utilization and impact will be minimal. This solution will come with one year of StorageCraft support and will be renewed annually. The backup process and restoration capabilities are efficient and reliable. Downtime will be minimized in the event of hardware/server failure, typically being restored within hours instead of days.</w:t>
      </w:r>
    </w:p>
    <w:p w:rsidR="00B64A52" w:rsidRDefault="00B64A52" w:rsidP="00B64A52">
      <w:pPr>
        <w:pStyle w:val="BodyText"/>
        <w:kinsoku w:val="0"/>
        <w:overflowPunct w:val="0"/>
        <w:ind w:left="119" w:right="290"/>
        <w:rPr>
          <w:sz w:val="22"/>
          <w:szCs w:val="22"/>
        </w:rPr>
      </w:pPr>
    </w:p>
    <w:p w:rsidR="002538F4" w:rsidRPr="00B64A52" w:rsidRDefault="002538F4" w:rsidP="00B64A52">
      <w:pPr>
        <w:pStyle w:val="BodyText"/>
        <w:kinsoku w:val="0"/>
        <w:overflowPunct w:val="0"/>
        <w:ind w:left="119" w:right="290"/>
        <w:rPr>
          <w:sz w:val="22"/>
          <w:szCs w:val="22"/>
        </w:rPr>
      </w:pPr>
      <w:r w:rsidRPr="00B64A52">
        <w:rPr>
          <w:sz w:val="22"/>
          <w:szCs w:val="22"/>
        </w:rPr>
        <w:lastRenderedPageBreak/>
        <w:t xml:space="preserve">In order to </w:t>
      </w:r>
      <w:r w:rsidRPr="00B64A52">
        <w:rPr>
          <w:sz w:val="22"/>
          <w:szCs w:val="22"/>
          <w:u w:val="single"/>
        </w:rPr>
        <w:t>migrate email to Microsoft’s subscription-based Office 365</w:t>
      </w:r>
      <w:r w:rsidRPr="00B64A52">
        <w:rPr>
          <w:sz w:val="22"/>
          <w:szCs w:val="22"/>
        </w:rPr>
        <w:t xml:space="preserve">, </w:t>
      </w:r>
      <w:r w:rsidR="005B6B82" w:rsidRPr="00B64A52">
        <w:rPr>
          <w:sz w:val="22"/>
          <w:szCs w:val="22"/>
        </w:rPr>
        <w:t>HRP</w:t>
      </w:r>
      <w:r w:rsidRPr="00B64A52">
        <w:rPr>
          <w:sz w:val="22"/>
          <w:szCs w:val="22"/>
        </w:rPr>
        <w:t xml:space="preserve"> will have to secure E1 licenses which are free for non-profits. Minimal disruption to the end user will occur during migration. Once the cutover to Office 365 is complete, users will continue to login and access email the same way as they do now. While post-migration changes should be minimal, if email is accessed on cell phones the old account will need to be removed and a new Office 365 account added. Also users who access email via Outlook Web Access (OWA) will need to use a new address after the migration.</w:t>
      </w:r>
    </w:p>
    <w:p w:rsidR="00B64A52" w:rsidRDefault="00B64A52" w:rsidP="00B64A52">
      <w:pPr>
        <w:pStyle w:val="BodyText"/>
        <w:kinsoku w:val="0"/>
        <w:overflowPunct w:val="0"/>
        <w:ind w:left="120" w:right="253"/>
        <w:rPr>
          <w:sz w:val="22"/>
          <w:szCs w:val="22"/>
        </w:rPr>
      </w:pPr>
    </w:p>
    <w:p w:rsidR="002538F4" w:rsidRPr="00B64A52" w:rsidRDefault="002538F4" w:rsidP="00B64A52">
      <w:pPr>
        <w:pStyle w:val="BodyText"/>
        <w:kinsoku w:val="0"/>
        <w:overflowPunct w:val="0"/>
        <w:ind w:left="120" w:right="253"/>
        <w:rPr>
          <w:sz w:val="22"/>
          <w:szCs w:val="22"/>
        </w:rPr>
      </w:pPr>
      <w:r w:rsidRPr="00B64A52">
        <w:rPr>
          <w:sz w:val="22"/>
          <w:szCs w:val="22"/>
        </w:rPr>
        <w:t xml:space="preserve">Although Microsoft 365 provides services on a redundant architecture and has limited spam filtering capabilities, it does not provide cloud-to-cloud backup of email. As part of the migration </w:t>
      </w:r>
      <w:r w:rsidR="005B6B82" w:rsidRPr="00B64A52">
        <w:rPr>
          <w:sz w:val="22"/>
          <w:szCs w:val="22"/>
        </w:rPr>
        <w:t>HRP</w:t>
      </w:r>
      <w:r w:rsidRPr="00B64A52">
        <w:rPr>
          <w:sz w:val="22"/>
          <w:szCs w:val="22"/>
        </w:rPr>
        <w:t xml:space="preserve"> will use Barracuda Complete Protection and Compliance service which offers comprehensive email security including spam filtering; protection against email-borne viruses and malware, phishing emails; and email encryption. Most importantly, it also allows for web-based management, archiving and backup recovery for email. The cost for this service is $5.50 per user p</w:t>
      </w:r>
      <w:r w:rsidR="00B64A52">
        <w:rPr>
          <w:sz w:val="22"/>
          <w:szCs w:val="22"/>
        </w:rPr>
        <w:t xml:space="preserve">er month but due to our limited </w:t>
      </w:r>
      <w:r w:rsidRPr="00B64A52">
        <w:rPr>
          <w:sz w:val="22"/>
          <w:szCs w:val="22"/>
        </w:rPr>
        <w:t xml:space="preserve">email accounts </w:t>
      </w:r>
      <w:r w:rsidR="005B6B82" w:rsidRPr="00B64A52">
        <w:rPr>
          <w:sz w:val="22"/>
          <w:szCs w:val="22"/>
        </w:rPr>
        <w:t>HRP</w:t>
      </w:r>
      <w:r w:rsidRPr="00B64A52">
        <w:rPr>
          <w:sz w:val="22"/>
          <w:szCs w:val="22"/>
        </w:rPr>
        <w:t xml:space="preserve"> can absorb this cost, particularly given the enhanced security this service provides.</w:t>
      </w:r>
    </w:p>
    <w:p w:rsidR="00B64A52" w:rsidRDefault="00B64A52" w:rsidP="00B64A52">
      <w:pPr>
        <w:pStyle w:val="BodyText"/>
        <w:kinsoku w:val="0"/>
        <w:overflowPunct w:val="0"/>
        <w:ind w:left="119" w:right="248"/>
        <w:rPr>
          <w:sz w:val="22"/>
          <w:szCs w:val="22"/>
        </w:rPr>
      </w:pPr>
    </w:p>
    <w:p w:rsidR="002538F4" w:rsidRPr="00B64A52" w:rsidRDefault="002538F4" w:rsidP="00B64A52">
      <w:pPr>
        <w:pStyle w:val="BodyText"/>
        <w:kinsoku w:val="0"/>
        <w:overflowPunct w:val="0"/>
        <w:ind w:left="119" w:right="248"/>
        <w:rPr>
          <w:sz w:val="22"/>
          <w:szCs w:val="22"/>
        </w:rPr>
      </w:pPr>
      <w:r w:rsidRPr="00B64A52">
        <w:rPr>
          <w:sz w:val="22"/>
          <w:szCs w:val="22"/>
        </w:rPr>
        <w:t xml:space="preserve">Collectively, these action steps will help </w:t>
      </w:r>
      <w:r w:rsidR="005B6B82" w:rsidRPr="00B64A52">
        <w:rPr>
          <w:sz w:val="22"/>
          <w:szCs w:val="22"/>
        </w:rPr>
        <w:t>HRP</w:t>
      </w:r>
      <w:r w:rsidRPr="00B64A52">
        <w:rPr>
          <w:sz w:val="22"/>
          <w:szCs w:val="22"/>
        </w:rPr>
        <w:t xml:space="preserve"> move to a hybrid system, storing the bulk of our data in our own secure server but utilizing cloud-based solutions for backup, email and for some of our less sensitive, community-generated data which must be kept accessible to external partners. Ultimately it is likely that </w:t>
      </w:r>
      <w:r w:rsidR="005B6B82" w:rsidRPr="00B64A52">
        <w:rPr>
          <w:sz w:val="22"/>
          <w:szCs w:val="22"/>
        </w:rPr>
        <w:t>HRP</w:t>
      </w:r>
      <w:r w:rsidRPr="00B64A52">
        <w:rPr>
          <w:sz w:val="22"/>
          <w:szCs w:val="22"/>
        </w:rPr>
        <w:t xml:space="preserve"> will move to cloud-based storage and management solutions, as costs diminish and security improves on these services. Yet for the next 3-5 years the cost effective solutions described above allow for growth and better protect the organization from system failures and/or</w:t>
      </w:r>
      <w:r w:rsidRPr="00B64A52">
        <w:rPr>
          <w:spacing w:val="-37"/>
          <w:sz w:val="22"/>
          <w:szCs w:val="22"/>
        </w:rPr>
        <w:t xml:space="preserve"> </w:t>
      </w:r>
      <w:r w:rsidRPr="00B64A52">
        <w:rPr>
          <w:sz w:val="22"/>
          <w:szCs w:val="22"/>
        </w:rPr>
        <w:t>cyberattacks.</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b w:val="0"/>
          <w:bCs w:val="0"/>
          <w:sz w:val="22"/>
          <w:szCs w:val="22"/>
        </w:rPr>
      </w:pPr>
      <w:r w:rsidRPr="00B64A52">
        <w:rPr>
          <w:sz w:val="22"/>
          <w:szCs w:val="22"/>
        </w:rPr>
        <w:t>Implementation Plan</w:t>
      </w:r>
      <w:r w:rsidRPr="00B64A52">
        <w:rPr>
          <w:b w:val="0"/>
          <w:bCs w:val="0"/>
          <w:sz w:val="22"/>
          <w:szCs w:val="22"/>
        </w:rPr>
        <w:t>:</w:t>
      </w: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ind w:left="120" w:right="236"/>
        <w:rPr>
          <w:sz w:val="22"/>
          <w:szCs w:val="22"/>
        </w:rPr>
      </w:pPr>
      <w:r w:rsidRPr="00B64A52">
        <w:rPr>
          <w:sz w:val="22"/>
          <w:szCs w:val="22"/>
        </w:rPr>
        <w:t xml:space="preserve">The replacement of the </w:t>
      </w:r>
      <w:r w:rsidRPr="00B64A52">
        <w:rPr>
          <w:sz w:val="22"/>
          <w:szCs w:val="22"/>
          <w:u w:val="single"/>
        </w:rPr>
        <w:t>servers</w:t>
      </w:r>
      <w:r w:rsidRPr="00B64A52">
        <w:rPr>
          <w:sz w:val="22"/>
          <w:szCs w:val="22"/>
        </w:rPr>
        <w:t>, moving to a n</w:t>
      </w:r>
      <w:r w:rsidRPr="00B64A52">
        <w:rPr>
          <w:sz w:val="22"/>
          <w:szCs w:val="22"/>
          <w:u w:val="single"/>
        </w:rPr>
        <w:t>ew backup solution</w:t>
      </w:r>
      <w:r w:rsidRPr="00B64A52">
        <w:rPr>
          <w:sz w:val="22"/>
          <w:szCs w:val="22"/>
        </w:rPr>
        <w:t xml:space="preserve"> and migrating our </w:t>
      </w:r>
      <w:r w:rsidRPr="00B64A52">
        <w:rPr>
          <w:sz w:val="22"/>
          <w:szCs w:val="22"/>
          <w:u w:val="single"/>
        </w:rPr>
        <w:t xml:space="preserve">email </w:t>
      </w:r>
      <w:r w:rsidRPr="00B64A52">
        <w:rPr>
          <w:sz w:val="22"/>
          <w:szCs w:val="22"/>
        </w:rPr>
        <w:t xml:space="preserve">to Microsoft 365 will be the initial projects that </w:t>
      </w:r>
      <w:r w:rsidR="005B6B82" w:rsidRPr="00B64A52">
        <w:rPr>
          <w:sz w:val="22"/>
          <w:szCs w:val="22"/>
        </w:rPr>
        <w:t>HRP</w:t>
      </w:r>
      <w:r w:rsidRPr="00B64A52">
        <w:rPr>
          <w:sz w:val="22"/>
          <w:szCs w:val="22"/>
        </w:rPr>
        <w:t xml:space="preserve"> undertakes. Ideally these related projects will be completed during the fall of 2018. Collectively, the implementation of bringing a new server online, moving to a new backup solution and migrating the organization’s email to Microsoft 365 is expected to take approximately seven days and will be performed by our current IT support vendor, </w:t>
      </w:r>
      <w:r w:rsidR="005B6B82" w:rsidRPr="00B64A52">
        <w:rPr>
          <w:sz w:val="22"/>
          <w:szCs w:val="22"/>
        </w:rPr>
        <w:t>Perry</w:t>
      </w:r>
      <w:r w:rsidRPr="00B64A52">
        <w:rPr>
          <w:sz w:val="22"/>
          <w:szCs w:val="22"/>
        </w:rPr>
        <w:t xml:space="preserve"> Systems. Because project implementation of these three projects will coincide we will minimize disruption to staff productivity. </w:t>
      </w:r>
      <w:r w:rsidR="005B6B82" w:rsidRPr="00B64A52">
        <w:rPr>
          <w:sz w:val="22"/>
          <w:szCs w:val="22"/>
        </w:rPr>
        <w:t>HRP</w:t>
      </w:r>
      <w:r w:rsidRPr="00B64A52">
        <w:rPr>
          <w:sz w:val="22"/>
          <w:szCs w:val="22"/>
        </w:rPr>
        <w:t xml:space="preserve"> staff have already begun to prepare for this work by reviewing, purging and organizing their emails so that only pertinent emails are transferred over to the new system.</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b w:val="0"/>
          <w:bCs w:val="0"/>
          <w:sz w:val="22"/>
          <w:szCs w:val="22"/>
        </w:rPr>
      </w:pPr>
      <w:r w:rsidRPr="00B64A52">
        <w:rPr>
          <w:sz w:val="22"/>
          <w:szCs w:val="22"/>
        </w:rPr>
        <w:t>What will success look like</w:t>
      </w:r>
      <w:r w:rsidRPr="00B64A52">
        <w:rPr>
          <w:b w:val="0"/>
          <w:bCs w:val="0"/>
          <w:sz w:val="22"/>
          <w:szCs w:val="22"/>
        </w:rPr>
        <w:t>?</w:t>
      </w:r>
    </w:p>
    <w:p w:rsidR="002538F4" w:rsidRPr="00B64A52" w:rsidRDefault="002538F4" w:rsidP="00B64A52">
      <w:pPr>
        <w:pStyle w:val="BodyText"/>
        <w:kinsoku w:val="0"/>
        <w:overflowPunct w:val="0"/>
        <w:rPr>
          <w:sz w:val="22"/>
          <w:szCs w:val="22"/>
        </w:rPr>
      </w:pPr>
    </w:p>
    <w:p w:rsidR="002538F4" w:rsidRPr="00B64A52" w:rsidRDefault="002538F4" w:rsidP="0073386E">
      <w:pPr>
        <w:pStyle w:val="BodyText"/>
        <w:kinsoku w:val="0"/>
        <w:overflowPunct w:val="0"/>
        <w:ind w:left="120" w:right="235"/>
        <w:rPr>
          <w:sz w:val="22"/>
          <w:szCs w:val="22"/>
        </w:rPr>
      </w:pPr>
      <w:r w:rsidRPr="00B64A52">
        <w:rPr>
          <w:sz w:val="22"/>
          <w:szCs w:val="22"/>
        </w:rPr>
        <w:t xml:space="preserve">Once a </w:t>
      </w:r>
      <w:r w:rsidRPr="00B64A52">
        <w:rPr>
          <w:sz w:val="22"/>
          <w:szCs w:val="22"/>
          <w:u w:val="single"/>
        </w:rPr>
        <w:t xml:space="preserve">new server </w:t>
      </w:r>
      <w:r w:rsidRPr="00B64A52">
        <w:rPr>
          <w:sz w:val="22"/>
          <w:szCs w:val="22"/>
        </w:rPr>
        <w:t xml:space="preserve">is installed </w:t>
      </w:r>
      <w:r w:rsidR="005B6B82" w:rsidRPr="00B64A52">
        <w:rPr>
          <w:sz w:val="22"/>
          <w:szCs w:val="22"/>
        </w:rPr>
        <w:t>HRP</w:t>
      </w:r>
      <w:r w:rsidRPr="00B64A52">
        <w:rPr>
          <w:sz w:val="22"/>
          <w:szCs w:val="22"/>
        </w:rPr>
        <w:t xml:space="preserve"> will have an up-to-date server that can properly support a variety of server-based softwares (Sage accounting, etc.) that </w:t>
      </w:r>
      <w:r w:rsidR="005B6B82" w:rsidRPr="00B64A52">
        <w:rPr>
          <w:sz w:val="22"/>
          <w:szCs w:val="22"/>
        </w:rPr>
        <w:t>HRP</w:t>
      </w:r>
      <w:r w:rsidRPr="00B64A52">
        <w:rPr>
          <w:sz w:val="22"/>
          <w:szCs w:val="22"/>
        </w:rPr>
        <w:t xml:space="preserve"> can benefit from. This upgrade to the server will improve communications, security, and data analysis within </w:t>
      </w:r>
      <w:r w:rsidR="005B6B82" w:rsidRPr="00B64A52">
        <w:rPr>
          <w:sz w:val="22"/>
          <w:szCs w:val="22"/>
        </w:rPr>
        <w:t>HRP</w:t>
      </w:r>
      <w:r w:rsidRPr="00B64A52">
        <w:rPr>
          <w:sz w:val="22"/>
          <w:szCs w:val="22"/>
        </w:rPr>
        <w:t xml:space="preserve"> and between community partners, and provide a stable and secure foundation from which </w:t>
      </w:r>
      <w:r w:rsidR="005B6B82" w:rsidRPr="00B64A52">
        <w:rPr>
          <w:sz w:val="22"/>
          <w:szCs w:val="22"/>
        </w:rPr>
        <w:t>HRP</w:t>
      </w:r>
      <w:r w:rsidRPr="00B64A52">
        <w:rPr>
          <w:sz w:val="22"/>
          <w:szCs w:val="22"/>
        </w:rPr>
        <w:t xml:space="preserve"> can more effectively meet its mission. Additionally, </w:t>
      </w:r>
      <w:r w:rsidR="005B6B82" w:rsidRPr="00B64A52">
        <w:rPr>
          <w:sz w:val="22"/>
          <w:szCs w:val="22"/>
        </w:rPr>
        <w:t>HRP</w:t>
      </w:r>
      <w:r w:rsidRPr="00B64A52">
        <w:rPr>
          <w:sz w:val="22"/>
          <w:szCs w:val="22"/>
        </w:rPr>
        <w:t xml:space="preserve"> will have doubled its capacity to enable staff to have remote access to </w:t>
      </w:r>
      <w:r w:rsidR="005B6B82" w:rsidRPr="00B64A52">
        <w:rPr>
          <w:sz w:val="22"/>
          <w:szCs w:val="22"/>
        </w:rPr>
        <w:t>HRP</w:t>
      </w:r>
      <w:r w:rsidRPr="00B64A52">
        <w:rPr>
          <w:sz w:val="22"/>
          <w:szCs w:val="22"/>
        </w:rPr>
        <w:t>’s network server through VPN. This will enhance organizational flexibility and increase efficiency since more and more staff are conducting work outside of the office than ever before. By consolidating our system to a single host with 3 virtual servers we will also keep our future monthly cloud back up costs to a minimum.</w:t>
      </w:r>
      <w:r w:rsidR="0073386E">
        <w:rPr>
          <w:sz w:val="22"/>
          <w:szCs w:val="22"/>
        </w:rPr>
        <w:t xml:space="preserve">  </w:t>
      </w:r>
      <w:r w:rsidRPr="00B64A52">
        <w:rPr>
          <w:sz w:val="22"/>
          <w:szCs w:val="22"/>
        </w:rPr>
        <w:t xml:space="preserve">By having both a </w:t>
      </w:r>
      <w:r w:rsidRPr="00B64A52">
        <w:rPr>
          <w:sz w:val="22"/>
          <w:szCs w:val="22"/>
          <w:u w:val="single"/>
        </w:rPr>
        <w:t>local and off-site backup solution,</w:t>
      </w:r>
      <w:r w:rsidRPr="00B64A52">
        <w:rPr>
          <w:sz w:val="22"/>
          <w:szCs w:val="22"/>
        </w:rPr>
        <w:t xml:space="preserve"> </w:t>
      </w:r>
      <w:r w:rsidR="005B6B82" w:rsidRPr="00B64A52">
        <w:rPr>
          <w:sz w:val="22"/>
          <w:szCs w:val="22"/>
        </w:rPr>
        <w:t>HRP</w:t>
      </w:r>
      <w:r w:rsidRPr="00B64A52">
        <w:rPr>
          <w:sz w:val="22"/>
          <w:szCs w:val="22"/>
        </w:rPr>
        <w:t xml:space="preserve"> will be able to preserve its data should a disaster occur. Knowing that our data is secure removes our current greatest threat to the organization. </w:t>
      </w:r>
    </w:p>
    <w:p w:rsidR="00B64A52" w:rsidRDefault="00B64A52" w:rsidP="00B64A52">
      <w:pPr>
        <w:pStyle w:val="BodyText"/>
        <w:kinsoku w:val="0"/>
        <w:overflowPunct w:val="0"/>
        <w:ind w:left="120" w:right="221"/>
        <w:rPr>
          <w:sz w:val="22"/>
          <w:szCs w:val="22"/>
        </w:rPr>
      </w:pPr>
    </w:p>
    <w:p w:rsidR="002538F4" w:rsidRPr="00B64A52" w:rsidRDefault="002538F4" w:rsidP="00B64A52">
      <w:pPr>
        <w:pStyle w:val="BodyText"/>
        <w:kinsoku w:val="0"/>
        <w:overflowPunct w:val="0"/>
        <w:ind w:left="120" w:right="221"/>
        <w:rPr>
          <w:sz w:val="22"/>
          <w:szCs w:val="22"/>
        </w:rPr>
      </w:pPr>
      <w:r w:rsidRPr="00B64A52">
        <w:rPr>
          <w:sz w:val="22"/>
          <w:szCs w:val="22"/>
        </w:rPr>
        <w:t xml:space="preserve">Once </w:t>
      </w:r>
      <w:r w:rsidR="005B6B82" w:rsidRPr="00B64A52">
        <w:rPr>
          <w:sz w:val="22"/>
          <w:szCs w:val="22"/>
        </w:rPr>
        <w:t>HRP</w:t>
      </w:r>
      <w:r w:rsidRPr="00B64A52">
        <w:rPr>
          <w:sz w:val="22"/>
          <w:szCs w:val="22"/>
        </w:rPr>
        <w:t xml:space="preserve"> email is migrated to Microsoft 365 </w:t>
      </w:r>
      <w:r w:rsidR="005B6B82" w:rsidRPr="00B64A52">
        <w:rPr>
          <w:sz w:val="22"/>
          <w:szCs w:val="22"/>
        </w:rPr>
        <w:t>HRP</w:t>
      </w:r>
      <w:r w:rsidRPr="00B64A52">
        <w:rPr>
          <w:sz w:val="22"/>
          <w:szCs w:val="22"/>
        </w:rPr>
        <w:t xml:space="preserve"> will never have to worry about managing its </w:t>
      </w:r>
      <w:r w:rsidRPr="00B64A52">
        <w:rPr>
          <w:sz w:val="22"/>
          <w:szCs w:val="22"/>
          <w:u w:val="single"/>
        </w:rPr>
        <w:t xml:space="preserve">email </w:t>
      </w:r>
      <w:r w:rsidRPr="00B64A52">
        <w:rPr>
          <w:sz w:val="22"/>
          <w:szCs w:val="22"/>
        </w:rPr>
        <w:t>again. The data will never have to be migrated to another server and email storage, functionality and security will no longer be managed in house thus reducing the infrastructural footprint and saving costs associated with hosting email on the premises.</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 xml:space="preserve">Current Status: Computers, Peripherals and Phones at </w:t>
      </w:r>
      <w:r w:rsidR="005B6B82" w:rsidRPr="00B64A52">
        <w:rPr>
          <w:sz w:val="22"/>
          <w:szCs w:val="22"/>
        </w:rPr>
        <w:t>HRP</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19" w:right="220"/>
        <w:rPr>
          <w:sz w:val="22"/>
          <w:szCs w:val="22"/>
        </w:rPr>
      </w:pPr>
      <w:r w:rsidRPr="00B64A52">
        <w:rPr>
          <w:sz w:val="22"/>
          <w:szCs w:val="22"/>
        </w:rPr>
        <w:t xml:space="preserve">The majority of </w:t>
      </w:r>
      <w:r w:rsidR="005B6B82" w:rsidRPr="00B64A52">
        <w:rPr>
          <w:sz w:val="22"/>
          <w:szCs w:val="22"/>
        </w:rPr>
        <w:t>HRP</w:t>
      </w:r>
      <w:r w:rsidRPr="00B64A52">
        <w:rPr>
          <w:sz w:val="22"/>
          <w:szCs w:val="22"/>
        </w:rPr>
        <w:t xml:space="preserve"> l</w:t>
      </w:r>
      <w:r w:rsidRPr="00B64A52">
        <w:rPr>
          <w:sz w:val="22"/>
          <w:szCs w:val="22"/>
          <w:u w:val="single"/>
        </w:rPr>
        <w:t>aptop computers</w:t>
      </w:r>
      <w:r w:rsidRPr="00B64A52">
        <w:rPr>
          <w:sz w:val="22"/>
          <w:szCs w:val="22"/>
        </w:rPr>
        <w:t xml:space="preserve"> were purchased between 2014-16 and are coming towards the end of their life, depending upon their volume of use and the number of applications run on them. Consequently, IT support is spending more time trying to keep these machines running but often at the cost of speed and functionality. The move to laptops away from desktop PCs has allowed the staff to be more mobile, which has been essential for multi-site projects and recruitment efforts. However these machines do not function as long as desktop PCs, and thus the need to replace computers more frequently is and will continue to be an ongoing challenge. As expected, staff frustration with aging laptops not working properly was certainly reflected in the staff survey conducted during the planning</w:t>
      </w:r>
      <w:r w:rsidRPr="00B64A52">
        <w:rPr>
          <w:spacing w:val="-6"/>
          <w:sz w:val="22"/>
          <w:szCs w:val="22"/>
        </w:rPr>
        <w:t xml:space="preserve"> </w:t>
      </w:r>
      <w:r w:rsidRPr="00B64A52">
        <w:rPr>
          <w:sz w:val="22"/>
          <w:szCs w:val="22"/>
        </w:rPr>
        <w:t>process.</w:t>
      </w:r>
    </w:p>
    <w:p w:rsidR="00B64A52" w:rsidRDefault="00B64A52" w:rsidP="00B64A52">
      <w:pPr>
        <w:pStyle w:val="BodyText"/>
        <w:kinsoku w:val="0"/>
        <w:overflowPunct w:val="0"/>
        <w:ind w:left="120" w:right="250"/>
        <w:rPr>
          <w:sz w:val="22"/>
          <w:szCs w:val="22"/>
        </w:rPr>
      </w:pPr>
    </w:p>
    <w:p w:rsidR="002538F4" w:rsidRPr="00B64A52" w:rsidRDefault="005B6B82" w:rsidP="00B64A52">
      <w:pPr>
        <w:pStyle w:val="BodyText"/>
        <w:kinsoku w:val="0"/>
        <w:overflowPunct w:val="0"/>
        <w:ind w:left="120" w:right="250"/>
        <w:rPr>
          <w:sz w:val="22"/>
          <w:szCs w:val="22"/>
        </w:rPr>
      </w:pPr>
      <w:r w:rsidRPr="00B64A52">
        <w:rPr>
          <w:sz w:val="22"/>
          <w:szCs w:val="22"/>
        </w:rPr>
        <w:t>HRP</w:t>
      </w:r>
      <w:r w:rsidR="002538F4" w:rsidRPr="00B64A52">
        <w:rPr>
          <w:sz w:val="22"/>
          <w:szCs w:val="22"/>
        </w:rPr>
        <w:t xml:space="preserve"> has 6 desktop PCs still in use. These computers are used by interns and core administrative staff (CFO and Director of Administration) who work primarily in the office each day. All PCs were purchased between 2009-2011. The desktop computers used by the CFO and the Director of Administration should be upgraded in the near future.</w:t>
      </w:r>
      <w:r w:rsidR="00B64A52">
        <w:rPr>
          <w:sz w:val="22"/>
          <w:szCs w:val="22"/>
        </w:rPr>
        <w:t xml:space="preserve"> </w:t>
      </w:r>
      <w:r w:rsidR="002538F4" w:rsidRPr="00B64A52">
        <w:rPr>
          <w:sz w:val="22"/>
          <w:szCs w:val="22"/>
        </w:rPr>
        <w:t>The others help to support the work of interns who cycle in and out of the organization each semester and will be used until they are no longer productive.</w:t>
      </w:r>
    </w:p>
    <w:p w:rsidR="00B64A52" w:rsidRDefault="00B64A52" w:rsidP="00B64A52">
      <w:pPr>
        <w:pStyle w:val="BodyText"/>
        <w:kinsoku w:val="0"/>
        <w:overflowPunct w:val="0"/>
        <w:ind w:left="120" w:right="260"/>
        <w:rPr>
          <w:sz w:val="22"/>
          <w:szCs w:val="22"/>
        </w:rPr>
      </w:pPr>
    </w:p>
    <w:p w:rsidR="002538F4" w:rsidRDefault="005B6B82" w:rsidP="00B64A52">
      <w:pPr>
        <w:pStyle w:val="BodyText"/>
        <w:kinsoku w:val="0"/>
        <w:overflowPunct w:val="0"/>
        <w:ind w:left="120" w:right="260"/>
        <w:rPr>
          <w:sz w:val="22"/>
          <w:szCs w:val="22"/>
        </w:rPr>
      </w:pPr>
      <w:r w:rsidRPr="00B64A52">
        <w:rPr>
          <w:sz w:val="22"/>
          <w:szCs w:val="22"/>
        </w:rPr>
        <w:t>HRP</w:t>
      </w:r>
      <w:r w:rsidR="002538F4" w:rsidRPr="00B64A52">
        <w:rPr>
          <w:sz w:val="22"/>
          <w:szCs w:val="22"/>
        </w:rPr>
        <w:t xml:space="preserve"> has a need to continue to develop capacity for new data collection techniques, including the use of</w:t>
      </w:r>
      <w:r w:rsidR="002538F4" w:rsidRPr="00B64A52">
        <w:rPr>
          <w:sz w:val="22"/>
          <w:szCs w:val="22"/>
          <w:u w:val="single"/>
        </w:rPr>
        <w:t xml:space="preserve"> tablets</w:t>
      </w:r>
      <w:r w:rsidR="002538F4" w:rsidRPr="00B64A52">
        <w:rPr>
          <w:sz w:val="22"/>
          <w:szCs w:val="22"/>
        </w:rPr>
        <w:t xml:space="preserve">. Presently we do not have any tablets available for field data collection. </w:t>
      </w:r>
    </w:p>
    <w:p w:rsidR="0073386E" w:rsidRPr="00B64A52" w:rsidRDefault="0073386E" w:rsidP="00B64A52">
      <w:pPr>
        <w:pStyle w:val="BodyText"/>
        <w:kinsoku w:val="0"/>
        <w:overflowPunct w:val="0"/>
        <w:ind w:left="120" w:right="260"/>
        <w:rPr>
          <w:sz w:val="22"/>
          <w:szCs w:val="22"/>
        </w:rPr>
      </w:pPr>
    </w:p>
    <w:p w:rsidR="002538F4" w:rsidRPr="00B64A52" w:rsidRDefault="005B6B82" w:rsidP="00B64A52">
      <w:pPr>
        <w:pStyle w:val="BodyText"/>
        <w:kinsoku w:val="0"/>
        <w:overflowPunct w:val="0"/>
        <w:ind w:left="119" w:right="221"/>
        <w:rPr>
          <w:sz w:val="22"/>
          <w:szCs w:val="22"/>
        </w:rPr>
      </w:pPr>
      <w:r w:rsidRPr="00B64A52">
        <w:rPr>
          <w:sz w:val="22"/>
          <w:szCs w:val="22"/>
        </w:rPr>
        <w:t>HRP</w:t>
      </w:r>
      <w:r w:rsidR="002538F4" w:rsidRPr="00B64A52">
        <w:rPr>
          <w:sz w:val="22"/>
          <w:szCs w:val="22"/>
        </w:rPr>
        <w:t xml:space="preserve"> has one networked </w:t>
      </w:r>
      <w:r w:rsidR="002538F4" w:rsidRPr="00B64A52">
        <w:rPr>
          <w:sz w:val="22"/>
          <w:szCs w:val="22"/>
          <w:u w:val="single"/>
        </w:rPr>
        <w:t xml:space="preserve">HP laser printer (HP laser jet P3015) </w:t>
      </w:r>
      <w:r w:rsidR="002538F4" w:rsidRPr="00B64A52">
        <w:rPr>
          <w:sz w:val="22"/>
          <w:szCs w:val="22"/>
        </w:rPr>
        <w:t xml:space="preserve">and two networked HP </w:t>
      </w:r>
      <w:r w:rsidR="002538F4" w:rsidRPr="00B64A52">
        <w:rPr>
          <w:sz w:val="22"/>
          <w:szCs w:val="22"/>
          <w:u w:val="single"/>
        </w:rPr>
        <w:t>machines (Office Jet Pro X 576DW)</w:t>
      </w:r>
      <w:r w:rsidR="002538F4" w:rsidRPr="00B64A52">
        <w:rPr>
          <w:sz w:val="22"/>
          <w:szCs w:val="22"/>
        </w:rPr>
        <w:t xml:space="preserve"> that are able to copy, print and scan. These machines can handle the volume of work generated on a day-to-day basis. In addition to these machines, both the Executive Director and the Chief Fiscal Officer have their own printers and the IRB Chair has her own scanner. </w:t>
      </w:r>
      <w:r w:rsidRPr="00B64A52">
        <w:rPr>
          <w:sz w:val="22"/>
          <w:szCs w:val="22"/>
        </w:rPr>
        <w:t>HRP</w:t>
      </w:r>
      <w:r w:rsidR="002538F4" w:rsidRPr="00B64A52">
        <w:rPr>
          <w:sz w:val="22"/>
          <w:szCs w:val="22"/>
        </w:rPr>
        <w:t>’s 2 HP Office Jet Pro machines were purchased four years ago and are starting to require more frequent (2 times a year) maintenance and are therefore flagged for replacement within the next 3 years. An additional desktop scanner and printer would also be beneficial for the Director of Administration who handles sensitive HR, legal and IRB issues as well as prepares all federal electronic grant submissions.</w:t>
      </w:r>
    </w:p>
    <w:p w:rsidR="00B64A52" w:rsidRDefault="00B64A52" w:rsidP="00B64A52">
      <w:pPr>
        <w:pStyle w:val="BodyText"/>
        <w:kinsoku w:val="0"/>
        <w:overflowPunct w:val="0"/>
        <w:ind w:left="120" w:right="408"/>
        <w:rPr>
          <w:sz w:val="22"/>
          <w:szCs w:val="22"/>
        </w:rPr>
      </w:pPr>
    </w:p>
    <w:p w:rsidR="002538F4" w:rsidRPr="00B64A52" w:rsidRDefault="005B6B82" w:rsidP="00B64A52">
      <w:pPr>
        <w:pStyle w:val="BodyText"/>
        <w:kinsoku w:val="0"/>
        <w:overflowPunct w:val="0"/>
        <w:ind w:left="120" w:right="408"/>
        <w:rPr>
          <w:sz w:val="22"/>
          <w:szCs w:val="22"/>
        </w:rPr>
      </w:pPr>
      <w:r w:rsidRPr="00B64A52">
        <w:rPr>
          <w:sz w:val="22"/>
          <w:szCs w:val="22"/>
        </w:rPr>
        <w:t>HRP</w:t>
      </w:r>
      <w:r w:rsidR="002538F4" w:rsidRPr="00B64A52">
        <w:rPr>
          <w:sz w:val="22"/>
          <w:szCs w:val="22"/>
        </w:rPr>
        <w:t xml:space="preserve"> has 4 </w:t>
      </w:r>
      <w:r w:rsidR="002538F4" w:rsidRPr="00B64A52">
        <w:rPr>
          <w:sz w:val="22"/>
          <w:szCs w:val="22"/>
          <w:u w:val="single"/>
        </w:rPr>
        <w:t>LCD projectors.</w:t>
      </w:r>
      <w:r w:rsidR="002538F4" w:rsidRPr="00B64A52">
        <w:rPr>
          <w:sz w:val="22"/>
          <w:szCs w:val="22"/>
        </w:rPr>
        <w:t xml:space="preserve"> LCD projectors are in high demand for project intervention work as well as other external presentations, internal meetings and web conference meetings with off-site collaborators. Two of the four LCD projectors are very old and need to be replaced within the next 2-3 years. Other peripherals such as fax machines are currently adequate.</w:t>
      </w:r>
    </w:p>
    <w:p w:rsidR="00B64A52" w:rsidRDefault="00B64A52" w:rsidP="00B64A52">
      <w:pPr>
        <w:pStyle w:val="BodyText"/>
        <w:kinsoku w:val="0"/>
        <w:overflowPunct w:val="0"/>
        <w:ind w:left="120" w:right="220"/>
        <w:rPr>
          <w:sz w:val="22"/>
          <w:szCs w:val="22"/>
        </w:rPr>
      </w:pPr>
    </w:p>
    <w:p w:rsidR="002538F4" w:rsidRPr="00B64A52" w:rsidRDefault="005B6B82" w:rsidP="00B64A52">
      <w:pPr>
        <w:pStyle w:val="BodyText"/>
        <w:kinsoku w:val="0"/>
        <w:overflowPunct w:val="0"/>
        <w:ind w:left="120" w:right="220"/>
        <w:rPr>
          <w:sz w:val="22"/>
          <w:szCs w:val="22"/>
        </w:rPr>
      </w:pPr>
      <w:r w:rsidRPr="00B64A52">
        <w:rPr>
          <w:sz w:val="22"/>
          <w:szCs w:val="22"/>
        </w:rPr>
        <w:t>HRP</w:t>
      </w:r>
      <w:r w:rsidR="002538F4" w:rsidRPr="00B64A52">
        <w:rPr>
          <w:sz w:val="22"/>
          <w:szCs w:val="22"/>
        </w:rPr>
        <w:t xml:space="preserve"> uses </w:t>
      </w:r>
      <w:r w:rsidR="002538F4" w:rsidRPr="00B64A52">
        <w:rPr>
          <w:sz w:val="22"/>
          <w:szCs w:val="22"/>
          <w:u w:val="single"/>
        </w:rPr>
        <w:t>voip phones</w:t>
      </w:r>
      <w:r w:rsidR="002538F4" w:rsidRPr="00B64A52">
        <w:rPr>
          <w:sz w:val="22"/>
          <w:szCs w:val="22"/>
        </w:rPr>
        <w:t xml:space="preserve"> that are managed by the Non Profit Center. A monthly fee per phone is assessed for phone service and ongoing maintenance. In order to keep the cost to a minimum, only those employees who need an </w:t>
      </w:r>
      <w:r w:rsidRPr="00B64A52">
        <w:rPr>
          <w:sz w:val="22"/>
          <w:szCs w:val="22"/>
        </w:rPr>
        <w:t>HRP</w:t>
      </w:r>
      <w:r w:rsidR="002538F4" w:rsidRPr="00B64A52">
        <w:rPr>
          <w:sz w:val="22"/>
          <w:szCs w:val="22"/>
        </w:rPr>
        <w:t xml:space="preserve"> phone to perform their work are provided a dedicated phone. Conference room and communal phones are deployed as </w:t>
      </w:r>
      <w:r w:rsidR="002538F4" w:rsidRPr="00B64A52">
        <w:rPr>
          <w:sz w:val="22"/>
          <w:szCs w:val="22"/>
        </w:rPr>
        <w:lastRenderedPageBreak/>
        <w:t xml:space="preserve">needed. To date </w:t>
      </w:r>
      <w:r w:rsidRPr="00B64A52">
        <w:rPr>
          <w:sz w:val="22"/>
          <w:szCs w:val="22"/>
        </w:rPr>
        <w:t>HRP</w:t>
      </w:r>
      <w:r w:rsidR="002538F4" w:rsidRPr="00B64A52">
        <w:rPr>
          <w:sz w:val="22"/>
          <w:szCs w:val="22"/>
        </w:rPr>
        <w:t xml:space="preserve"> has no expanded need for business phones.</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b w:val="0"/>
          <w:bCs w:val="0"/>
          <w:sz w:val="22"/>
          <w:szCs w:val="22"/>
        </w:rPr>
      </w:pPr>
      <w:r w:rsidRPr="00B64A52">
        <w:rPr>
          <w:sz w:val="22"/>
          <w:szCs w:val="22"/>
        </w:rPr>
        <w:t>Proposed Resolution</w:t>
      </w:r>
      <w:r w:rsidRPr="00B64A52">
        <w:rPr>
          <w:b w:val="0"/>
          <w:bCs w:val="0"/>
          <w:sz w:val="22"/>
          <w:szCs w:val="22"/>
        </w:rPr>
        <w:t>:</w:t>
      </w: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ind w:left="120"/>
        <w:rPr>
          <w:sz w:val="22"/>
          <w:szCs w:val="22"/>
        </w:rPr>
      </w:pPr>
      <w:r w:rsidRPr="00B64A52">
        <w:rPr>
          <w:sz w:val="22"/>
          <w:szCs w:val="22"/>
        </w:rPr>
        <w:t xml:space="preserve">In order to stagger the lifecycle of our </w:t>
      </w:r>
      <w:r w:rsidRPr="00B64A52">
        <w:rPr>
          <w:sz w:val="22"/>
          <w:szCs w:val="22"/>
          <w:u w:val="single"/>
        </w:rPr>
        <w:t>laptops</w:t>
      </w:r>
      <w:r w:rsidRPr="00B64A52">
        <w:rPr>
          <w:sz w:val="22"/>
          <w:szCs w:val="22"/>
        </w:rPr>
        <w:t xml:space="preserve">, </w:t>
      </w:r>
      <w:r w:rsidR="005B6B82" w:rsidRPr="00B64A52">
        <w:rPr>
          <w:sz w:val="22"/>
          <w:szCs w:val="22"/>
        </w:rPr>
        <w:t>HRP</w:t>
      </w:r>
      <w:r w:rsidRPr="00B64A52">
        <w:rPr>
          <w:sz w:val="22"/>
          <w:szCs w:val="22"/>
        </w:rPr>
        <w:t xml:space="preserve"> estimates that it needs to plan on replacing approximately one third of its laptops (approximately 8) each year. With the</w:t>
      </w:r>
      <w:r w:rsidR="00C42D90" w:rsidRPr="00B64A52">
        <w:rPr>
          <w:sz w:val="22"/>
          <w:szCs w:val="22"/>
        </w:rPr>
        <w:t xml:space="preserve"> </w:t>
      </w:r>
      <w:r w:rsidRPr="00B64A52">
        <w:rPr>
          <w:sz w:val="22"/>
          <w:szCs w:val="22"/>
        </w:rPr>
        <w:t xml:space="preserve">introduction of each new wave of computers, </w:t>
      </w:r>
      <w:r w:rsidR="005B6B82" w:rsidRPr="00B64A52">
        <w:rPr>
          <w:sz w:val="22"/>
          <w:szCs w:val="22"/>
        </w:rPr>
        <w:t>HRP</w:t>
      </w:r>
      <w:r w:rsidRPr="00B64A52">
        <w:rPr>
          <w:sz w:val="22"/>
          <w:szCs w:val="22"/>
        </w:rPr>
        <w:t xml:space="preserve"> will move away from windows 7 to windows 10 operating system, with the ultimate goal of having all computers on windows 10 by 2020 when windows 7 is no longer supported. In addition at least two new desktop PCs will be purchased for the chief administrators who are scheduled for an upgrade.</w:t>
      </w:r>
    </w:p>
    <w:p w:rsidR="00B64A52" w:rsidRDefault="00B64A52" w:rsidP="00B64A52">
      <w:pPr>
        <w:pStyle w:val="BodyText"/>
        <w:kinsoku w:val="0"/>
        <w:overflowPunct w:val="0"/>
        <w:ind w:left="119" w:right="408"/>
        <w:rPr>
          <w:sz w:val="22"/>
          <w:szCs w:val="22"/>
        </w:rPr>
      </w:pPr>
    </w:p>
    <w:p w:rsidR="002538F4" w:rsidRPr="00B64A52" w:rsidRDefault="005B6B82" w:rsidP="00B64A52">
      <w:pPr>
        <w:pStyle w:val="BodyText"/>
        <w:kinsoku w:val="0"/>
        <w:overflowPunct w:val="0"/>
        <w:ind w:left="119" w:right="408"/>
        <w:rPr>
          <w:sz w:val="22"/>
          <w:szCs w:val="22"/>
        </w:rPr>
      </w:pPr>
      <w:r w:rsidRPr="00B64A52">
        <w:rPr>
          <w:sz w:val="22"/>
          <w:szCs w:val="22"/>
        </w:rPr>
        <w:t>HRP</w:t>
      </w:r>
      <w:r w:rsidR="002538F4" w:rsidRPr="00B64A52">
        <w:rPr>
          <w:sz w:val="22"/>
          <w:szCs w:val="22"/>
        </w:rPr>
        <w:t xml:space="preserve"> proposes to purchase 2 tablets to be used by the Youth Action Hub staff and PAR project members. These projects will pilot using a tablet to conduct online surveys to see if this device is more suitable for field data collection than a laptop.</w:t>
      </w:r>
    </w:p>
    <w:p w:rsidR="00B64A52" w:rsidRDefault="00B64A52" w:rsidP="00B64A52">
      <w:pPr>
        <w:pStyle w:val="BodyText"/>
        <w:kinsoku w:val="0"/>
        <w:overflowPunct w:val="0"/>
        <w:ind w:left="120" w:right="408"/>
        <w:rPr>
          <w:sz w:val="22"/>
          <w:szCs w:val="22"/>
        </w:rPr>
      </w:pPr>
    </w:p>
    <w:p w:rsidR="002538F4" w:rsidRPr="00B64A52" w:rsidRDefault="005B6B82" w:rsidP="00B64A52">
      <w:pPr>
        <w:pStyle w:val="BodyText"/>
        <w:kinsoku w:val="0"/>
        <w:overflowPunct w:val="0"/>
        <w:ind w:left="120" w:right="408"/>
        <w:rPr>
          <w:sz w:val="22"/>
          <w:szCs w:val="22"/>
        </w:rPr>
      </w:pPr>
      <w:r w:rsidRPr="00B64A52">
        <w:rPr>
          <w:sz w:val="22"/>
          <w:szCs w:val="22"/>
        </w:rPr>
        <w:t>HRP</w:t>
      </w:r>
      <w:r w:rsidR="002538F4" w:rsidRPr="00B64A52">
        <w:rPr>
          <w:sz w:val="22"/>
          <w:szCs w:val="22"/>
        </w:rPr>
        <w:t xml:space="preserve"> will plan on purchasing two new </w:t>
      </w:r>
      <w:r w:rsidR="00C42D90" w:rsidRPr="00B64A52">
        <w:rPr>
          <w:sz w:val="22"/>
          <w:szCs w:val="22"/>
        </w:rPr>
        <w:t>printers</w:t>
      </w:r>
      <w:r w:rsidR="002538F4" w:rsidRPr="00B64A52">
        <w:rPr>
          <w:sz w:val="22"/>
          <w:szCs w:val="22"/>
        </w:rPr>
        <w:t xml:space="preserve"> over the next 3 years that can handle the organization’s </w:t>
      </w:r>
      <w:r w:rsidR="002538F4" w:rsidRPr="00B64A52">
        <w:rPr>
          <w:sz w:val="22"/>
          <w:szCs w:val="22"/>
          <w:u w:val="single"/>
        </w:rPr>
        <w:t>copy/print and scanning needs</w:t>
      </w:r>
      <w:r w:rsidR="002538F4" w:rsidRPr="00B64A52">
        <w:rPr>
          <w:sz w:val="22"/>
          <w:szCs w:val="22"/>
        </w:rPr>
        <w:t>. These machines will replace the HP Jet Pro machines as they malfunction and go offline.</w:t>
      </w:r>
    </w:p>
    <w:p w:rsidR="00B64A52" w:rsidRDefault="00B64A52" w:rsidP="00B64A52">
      <w:pPr>
        <w:pStyle w:val="BodyText"/>
        <w:kinsoku w:val="0"/>
        <w:overflowPunct w:val="0"/>
        <w:ind w:left="120" w:right="527"/>
        <w:rPr>
          <w:sz w:val="22"/>
          <w:szCs w:val="22"/>
        </w:rPr>
      </w:pPr>
    </w:p>
    <w:p w:rsidR="002538F4" w:rsidRPr="00B64A52" w:rsidRDefault="005B6B82" w:rsidP="00B64A52">
      <w:pPr>
        <w:pStyle w:val="BodyText"/>
        <w:kinsoku w:val="0"/>
        <w:overflowPunct w:val="0"/>
        <w:ind w:left="120" w:right="527"/>
        <w:rPr>
          <w:sz w:val="22"/>
          <w:szCs w:val="22"/>
        </w:rPr>
      </w:pPr>
      <w:r w:rsidRPr="00B64A52">
        <w:rPr>
          <w:sz w:val="22"/>
          <w:szCs w:val="22"/>
        </w:rPr>
        <w:t>HRP</w:t>
      </w:r>
      <w:r w:rsidR="002538F4" w:rsidRPr="00B64A52">
        <w:rPr>
          <w:sz w:val="22"/>
          <w:szCs w:val="22"/>
        </w:rPr>
        <w:t xml:space="preserve"> will budget the purchase of 1</w:t>
      </w:r>
      <w:r w:rsidR="002538F4" w:rsidRPr="00B64A52">
        <w:rPr>
          <w:sz w:val="22"/>
          <w:szCs w:val="22"/>
          <w:u w:val="single"/>
        </w:rPr>
        <w:t xml:space="preserve"> LCD projector </w:t>
      </w:r>
      <w:r w:rsidR="002538F4" w:rsidRPr="00B64A52">
        <w:rPr>
          <w:sz w:val="22"/>
          <w:szCs w:val="22"/>
        </w:rPr>
        <w:t xml:space="preserve">within the next 2 years and another within 3 years. </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b w:val="0"/>
          <w:bCs w:val="0"/>
          <w:sz w:val="22"/>
          <w:szCs w:val="22"/>
        </w:rPr>
      </w:pPr>
      <w:r w:rsidRPr="00B64A52">
        <w:rPr>
          <w:sz w:val="22"/>
          <w:szCs w:val="22"/>
        </w:rPr>
        <w:t>Implementation Plan</w:t>
      </w:r>
      <w:r w:rsidRPr="00B64A52">
        <w:rPr>
          <w:b w:val="0"/>
          <w:bCs w:val="0"/>
          <w:sz w:val="22"/>
          <w:szCs w:val="22"/>
        </w:rPr>
        <w:t>:</w:t>
      </w:r>
    </w:p>
    <w:p w:rsidR="002538F4" w:rsidRPr="00B64A52" w:rsidRDefault="002538F4" w:rsidP="00B64A52">
      <w:pPr>
        <w:pStyle w:val="BodyText"/>
        <w:kinsoku w:val="0"/>
        <w:overflowPunct w:val="0"/>
        <w:rPr>
          <w:sz w:val="22"/>
          <w:szCs w:val="22"/>
        </w:rPr>
      </w:pPr>
    </w:p>
    <w:p w:rsidR="002538F4" w:rsidRPr="00B64A52" w:rsidRDefault="005B6B82" w:rsidP="00B64A52">
      <w:pPr>
        <w:pStyle w:val="BodyText"/>
        <w:kinsoku w:val="0"/>
        <w:overflowPunct w:val="0"/>
        <w:ind w:left="119" w:right="288"/>
        <w:rPr>
          <w:sz w:val="22"/>
          <w:szCs w:val="22"/>
        </w:rPr>
      </w:pPr>
      <w:r w:rsidRPr="00B64A52">
        <w:rPr>
          <w:sz w:val="22"/>
          <w:szCs w:val="22"/>
        </w:rPr>
        <w:t>HRP</w:t>
      </w:r>
      <w:r w:rsidR="002538F4" w:rsidRPr="00B64A52">
        <w:rPr>
          <w:sz w:val="22"/>
          <w:szCs w:val="22"/>
        </w:rPr>
        <w:t xml:space="preserve"> plans to replace 8 laptops each year. All new laptops will have a solid state hard drive. We will have </w:t>
      </w:r>
      <w:r w:rsidRPr="00B64A52">
        <w:rPr>
          <w:sz w:val="22"/>
          <w:szCs w:val="22"/>
        </w:rPr>
        <w:t>Perry</w:t>
      </w:r>
      <w:r w:rsidR="002538F4" w:rsidRPr="00B64A52">
        <w:rPr>
          <w:sz w:val="22"/>
          <w:szCs w:val="22"/>
        </w:rPr>
        <w:t xml:space="preserve"> Systems advise us on what laptops to select and they will set up all new computers and install Windows 10 and Office 16 (licenses already purchased) as well as necessary software for each user during a regular monthly visit. By replacing approximately a third of all laptops each year </w:t>
      </w:r>
      <w:r w:rsidRPr="00B64A52">
        <w:rPr>
          <w:sz w:val="22"/>
          <w:szCs w:val="22"/>
        </w:rPr>
        <w:t>HRP</w:t>
      </w:r>
      <w:r w:rsidR="002538F4" w:rsidRPr="00B64A52">
        <w:rPr>
          <w:sz w:val="22"/>
          <w:szCs w:val="22"/>
        </w:rPr>
        <w:t xml:space="preserve"> should be able to keep up with the ongoing need for replacement laptops. In order to sustain this, all new multi-year grant budgets, when possible, will be constructed to stagger computer purchases across a few years instead of only at the start-up phase.</w:t>
      </w:r>
    </w:p>
    <w:p w:rsidR="00B64A52" w:rsidRDefault="00B64A52" w:rsidP="00B64A52">
      <w:pPr>
        <w:pStyle w:val="BodyText"/>
        <w:kinsoku w:val="0"/>
        <w:overflowPunct w:val="0"/>
        <w:ind w:left="119" w:right="275"/>
        <w:rPr>
          <w:sz w:val="22"/>
          <w:szCs w:val="22"/>
        </w:rPr>
      </w:pPr>
    </w:p>
    <w:p w:rsidR="002538F4" w:rsidRPr="00B64A52" w:rsidRDefault="002538F4" w:rsidP="00B64A52">
      <w:pPr>
        <w:pStyle w:val="BodyText"/>
        <w:kinsoku w:val="0"/>
        <w:overflowPunct w:val="0"/>
        <w:ind w:left="119" w:right="275"/>
        <w:rPr>
          <w:sz w:val="22"/>
          <w:szCs w:val="22"/>
        </w:rPr>
      </w:pPr>
      <w:r w:rsidRPr="00B64A52">
        <w:rPr>
          <w:sz w:val="22"/>
          <w:szCs w:val="22"/>
        </w:rPr>
        <w:t xml:space="preserve">The purchase of tablets to be used by the Youth Action Hub and PAR project teams will occur within the next year. </w:t>
      </w:r>
      <w:r w:rsidR="005B6B82" w:rsidRPr="00B64A52">
        <w:rPr>
          <w:sz w:val="22"/>
          <w:szCs w:val="22"/>
        </w:rPr>
        <w:t>Perry</w:t>
      </w:r>
      <w:r w:rsidRPr="00B64A52">
        <w:rPr>
          <w:sz w:val="22"/>
          <w:szCs w:val="22"/>
        </w:rPr>
        <w:t xml:space="preserve"> Systems will also set up the </w:t>
      </w:r>
      <w:r w:rsidRPr="00B64A52">
        <w:rPr>
          <w:sz w:val="22"/>
          <w:szCs w:val="22"/>
          <w:u w:val="single"/>
        </w:rPr>
        <w:t>new copy/print/scan machines</w:t>
      </w:r>
      <w:r w:rsidRPr="00B64A52">
        <w:rPr>
          <w:sz w:val="22"/>
          <w:szCs w:val="22"/>
        </w:rPr>
        <w:t xml:space="preserve"> so that they are accessible to all staff at the Institute and so scans created on each machine can be sent via email to the individual user. Ongoing technical support will be provided by </w:t>
      </w:r>
      <w:r w:rsidR="005B6B82" w:rsidRPr="00B64A52">
        <w:rPr>
          <w:sz w:val="22"/>
          <w:szCs w:val="22"/>
        </w:rPr>
        <w:t>Perry</w:t>
      </w:r>
      <w:r w:rsidRPr="00B64A52">
        <w:rPr>
          <w:sz w:val="22"/>
          <w:szCs w:val="22"/>
        </w:rPr>
        <w:t xml:space="preserve"> Systems but cleaning and repair maintenance will be performed by Advanced Copy Technologies, Inc., who is a preferred vendor of the Non Profit Center.</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What will success look like?</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261"/>
        <w:rPr>
          <w:sz w:val="22"/>
          <w:szCs w:val="22"/>
        </w:rPr>
      </w:pPr>
      <w:r w:rsidRPr="00B64A52">
        <w:rPr>
          <w:sz w:val="22"/>
          <w:szCs w:val="22"/>
        </w:rPr>
        <w:t xml:space="preserve">Servicing laptops at </w:t>
      </w:r>
      <w:r w:rsidR="005B6B82" w:rsidRPr="00B64A52">
        <w:rPr>
          <w:sz w:val="22"/>
          <w:szCs w:val="22"/>
        </w:rPr>
        <w:t>HRP</w:t>
      </w:r>
      <w:r w:rsidRPr="00B64A52">
        <w:rPr>
          <w:sz w:val="22"/>
          <w:szCs w:val="22"/>
        </w:rPr>
        <w:t xml:space="preserve"> currently takes up an enormous amount of our contracted 8 hour monthly tech support time. If we are able to sustain a laptop replacement schedule whereby approximately one third of all laptops are replaced annually, more tech time could be spent in planning and moving the organization forwards rather than working to keep the status quo. Having newer laptops come online each year would also help reduce staff frustration. Using a </w:t>
      </w:r>
      <w:r w:rsidRPr="00B64A52">
        <w:rPr>
          <w:sz w:val="22"/>
          <w:szCs w:val="22"/>
          <w:u w:val="single"/>
        </w:rPr>
        <w:t>tablet</w:t>
      </w:r>
      <w:r w:rsidRPr="00B64A52">
        <w:rPr>
          <w:sz w:val="22"/>
          <w:szCs w:val="22"/>
        </w:rPr>
        <w:t xml:space="preserve"> for data collection will also help reduce the number of laptops needed at the organization and will not be a drain on the organization’s allotted tech support time.</w:t>
      </w:r>
    </w:p>
    <w:p w:rsidR="002538F4" w:rsidRPr="00B64A52" w:rsidRDefault="002538F4" w:rsidP="00B64A52">
      <w:pPr>
        <w:pStyle w:val="BodyText"/>
        <w:kinsoku w:val="0"/>
        <w:overflowPunct w:val="0"/>
        <w:ind w:left="119" w:right="249"/>
        <w:rPr>
          <w:sz w:val="22"/>
          <w:szCs w:val="22"/>
        </w:rPr>
      </w:pPr>
      <w:r w:rsidRPr="00B64A52">
        <w:rPr>
          <w:sz w:val="22"/>
          <w:szCs w:val="22"/>
        </w:rPr>
        <w:t xml:space="preserve">Having functioning and sufficient peripherals such as printers, copiers, scanners as well as LCD projectors and phones supports the work of each staff member at </w:t>
      </w:r>
      <w:r w:rsidR="005B6B82" w:rsidRPr="00B64A52">
        <w:rPr>
          <w:sz w:val="22"/>
          <w:szCs w:val="22"/>
        </w:rPr>
        <w:t>HRP</w:t>
      </w:r>
      <w:r w:rsidR="00C42D90" w:rsidRPr="00B64A52">
        <w:rPr>
          <w:sz w:val="22"/>
          <w:szCs w:val="22"/>
        </w:rPr>
        <w:t xml:space="preserve"> and allows</w:t>
      </w:r>
      <w:r w:rsidRPr="00B64A52">
        <w:rPr>
          <w:sz w:val="22"/>
          <w:szCs w:val="22"/>
        </w:rPr>
        <w:t xml:space="preserve"> </w:t>
      </w:r>
      <w:r w:rsidR="00C42D90" w:rsidRPr="00B64A52">
        <w:rPr>
          <w:sz w:val="22"/>
          <w:szCs w:val="22"/>
        </w:rPr>
        <w:lastRenderedPageBreak/>
        <w:t>them</w:t>
      </w:r>
      <w:r w:rsidRPr="00B64A52">
        <w:rPr>
          <w:sz w:val="22"/>
          <w:szCs w:val="22"/>
        </w:rPr>
        <w:t xml:space="preserve"> to perform their job more efficiently and without distraction. </w:t>
      </w:r>
    </w:p>
    <w:p w:rsidR="002538F4" w:rsidRPr="00B64A52" w:rsidRDefault="002538F4" w:rsidP="00B64A52">
      <w:pPr>
        <w:pStyle w:val="BodyText"/>
        <w:kinsoku w:val="0"/>
        <w:overflowPunct w:val="0"/>
        <w:rPr>
          <w:sz w:val="22"/>
          <w:szCs w:val="22"/>
        </w:rPr>
      </w:pPr>
    </w:p>
    <w:p w:rsidR="00B64A52" w:rsidRDefault="002538F4" w:rsidP="00B64A52">
      <w:pPr>
        <w:pStyle w:val="Heading1"/>
        <w:numPr>
          <w:ilvl w:val="1"/>
          <w:numId w:val="30"/>
        </w:numPr>
        <w:tabs>
          <w:tab w:val="left" w:pos="524"/>
        </w:tabs>
        <w:kinsoku w:val="0"/>
        <w:overflowPunct w:val="0"/>
        <w:ind w:left="120" w:right="7122" w:firstLine="0"/>
        <w:rPr>
          <w:sz w:val="22"/>
          <w:szCs w:val="22"/>
        </w:rPr>
      </w:pPr>
      <w:r w:rsidRPr="00B64A52">
        <w:rPr>
          <w:sz w:val="22"/>
          <w:szCs w:val="22"/>
        </w:rPr>
        <w:t>Data</w:t>
      </w:r>
      <w:r w:rsidRPr="00B64A52">
        <w:rPr>
          <w:spacing w:val="-9"/>
          <w:sz w:val="22"/>
          <w:szCs w:val="22"/>
        </w:rPr>
        <w:t xml:space="preserve"> </w:t>
      </w:r>
      <w:r w:rsidRPr="00B64A52">
        <w:rPr>
          <w:sz w:val="22"/>
          <w:szCs w:val="22"/>
        </w:rPr>
        <w:t xml:space="preserve">Management </w:t>
      </w:r>
    </w:p>
    <w:p w:rsidR="00B64A52" w:rsidRPr="00B64A52" w:rsidRDefault="00B64A52" w:rsidP="00B64A52"/>
    <w:p w:rsidR="00B64A52" w:rsidRDefault="002538F4" w:rsidP="00B64A52">
      <w:pPr>
        <w:pStyle w:val="Heading1"/>
        <w:tabs>
          <w:tab w:val="left" w:pos="524"/>
        </w:tabs>
        <w:kinsoku w:val="0"/>
        <w:overflowPunct w:val="0"/>
        <w:ind w:right="7122"/>
        <w:rPr>
          <w:sz w:val="22"/>
          <w:szCs w:val="22"/>
        </w:rPr>
      </w:pPr>
      <w:r w:rsidRPr="00B64A52">
        <w:rPr>
          <w:sz w:val="22"/>
          <w:szCs w:val="22"/>
        </w:rPr>
        <w:t xml:space="preserve">Current Status: </w:t>
      </w:r>
    </w:p>
    <w:p w:rsidR="00B64A52" w:rsidRDefault="00B64A52" w:rsidP="00B64A52">
      <w:pPr>
        <w:pStyle w:val="Heading1"/>
        <w:tabs>
          <w:tab w:val="left" w:pos="524"/>
        </w:tabs>
        <w:kinsoku w:val="0"/>
        <w:overflowPunct w:val="0"/>
        <w:ind w:right="7122"/>
        <w:rPr>
          <w:sz w:val="22"/>
          <w:szCs w:val="22"/>
        </w:rPr>
      </w:pPr>
    </w:p>
    <w:p w:rsidR="002538F4" w:rsidRPr="00B64A52" w:rsidRDefault="002538F4" w:rsidP="00B64A52">
      <w:pPr>
        <w:pStyle w:val="Heading1"/>
        <w:tabs>
          <w:tab w:val="left" w:pos="524"/>
        </w:tabs>
        <w:kinsoku w:val="0"/>
        <w:overflowPunct w:val="0"/>
        <w:ind w:right="7122"/>
        <w:rPr>
          <w:color w:val="000000"/>
          <w:sz w:val="22"/>
          <w:szCs w:val="22"/>
        </w:rPr>
      </w:pPr>
      <w:r w:rsidRPr="00B64A52">
        <w:rPr>
          <w:sz w:val="22"/>
          <w:szCs w:val="22"/>
        </w:rPr>
        <w:t>Software</w:t>
      </w:r>
    </w:p>
    <w:p w:rsidR="002538F4" w:rsidRPr="00B64A52" w:rsidRDefault="002538F4" w:rsidP="00B64A52">
      <w:pPr>
        <w:pStyle w:val="BodyText"/>
        <w:kinsoku w:val="0"/>
        <w:overflowPunct w:val="0"/>
        <w:ind w:left="120" w:right="315"/>
        <w:rPr>
          <w:sz w:val="22"/>
          <w:szCs w:val="22"/>
        </w:rPr>
      </w:pPr>
      <w:r w:rsidRPr="00B64A52">
        <w:rPr>
          <w:sz w:val="22"/>
          <w:szCs w:val="22"/>
        </w:rPr>
        <w:t xml:space="preserve">As a research organization, </w:t>
      </w:r>
      <w:r w:rsidR="005B6B82" w:rsidRPr="00B64A52">
        <w:rPr>
          <w:sz w:val="22"/>
          <w:szCs w:val="22"/>
        </w:rPr>
        <w:t>HRP</w:t>
      </w:r>
      <w:r w:rsidRPr="00B64A52">
        <w:rPr>
          <w:sz w:val="22"/>
          <w:szCs w:val="22"/>
        </w:rPr>
        <w:t xml:space="preserve"> uses several </w:t>
      </w:r>
      <w:r w:rsidRPr="00B64A52">
        <w:rPr>
          <w:sz w:val="22"/>
          <w:szCs w:val="22"/>
          <w:u w:val="single"/>
        </w:rPr>
        <w:t>software programs</w:t>
      </w:r>
      <w:r w:rsidRPr="00B64A52">
        <w:rPr>
          <w:sz w:val="22"/>
          <w:szCs w:val="22"/>
        </w:rPr>
        <w:t xml:space="preserve"> to manage various types of data collected. Qualtrics and QDS are survey software packages that are used to create, test and manage surveys; Stata, PASS and SPSS statistical software are used for quantitative data analysis and management; Atlas.ti is used for management and analysis of qualitative/interview data; Arch View GIS is used for integrating and analyzing geographic data; UCINET/Netdraw for social network data management and</w:t>
      </w:r>
      <w:r w:rsidR="00C42D90" w:rsidRPr="00B64A52">
        <w:rPr>
          <w:sz w:val="22"/>
          <w:szCs w:val="22"/>
        </w:rPr>
        <w:t xml:space="preserve"> </w:t>
      </w:r>
      <w:r w:rsidRPr="00B64A52">
        <w:rPr>
          <w:sz w:val="22"/>
          <w:szCs w:val="22"/>
        </w:rPr>
        <w:t>analysis; Stella is used for system dynamics modelling; and, EndNote is the software used for reference management. Generally we are satisfied with the software programs in use although new or special technical software or specialized modules of existing software for data management/analysis are always being developed, which presents challenges for the organization. Indeed our biggest challenge stems from incompatibility issues that emerge frequently as higher versions of these softwares are developed.</w:t>
      </w:r>
    </w:p>
    <w:p w:rsidR="00C42D90" w:rsidRPr="00B64A52" w:rsidRDefault="00C42D90" w:rsidP="00B64A52">
      <w:pPr>
        <w:pStyle w:val="BodyText"/>
        <w:kinsoku w:val="0"/>
        <w:overflowPunct w:val="0"/>
        <w:ind w:left="120" w:right="315"/>
        <w:rPr>
          <w:sz w:val="22"/>
          <w:szCs w:val="22"/>
        </w:rPr>
      </w:pPr>
    </w:p>
    <w:p w:rsidR="002538F4" w:rsidRPr="00B64A52" w:rsidRDefault="002538F4" w:rsidP="00B64A52">
      <w:pPr>
        <w:pStyle w:val="BodyText"/>
        <w:kinsoku w:val="0"/>
        <w:overflowPunct w:val="0"/>
        <w:ind w:left="120" w:right="268"/>
        <w:rPr>
          <w:sz w:val="22"/>
          <w:szCs w:val="22"/>
        </w:rPr>
      </w:pPr>
      <w:r w:rsidRPr="00B64A52">
        <w:rPr>
          <w:sz w:val="22"/>
          <w:szCs w:val="22"/>
        </w:rPr>
        <w:t>Perpetual software upgrades often cause the lower versions to become unsupported and/or no longer function due to incompatibility with the operating system. Often the lower level versions are suitable for our purposes but we are essentially forced to upgrade. Compatibility issues can also occur when working with our university partners who often have the most up-to-date software versions. Cloud-based subscription based software such as Microsoft E-3 licensing, that automatically upgrades to the most current version, while convenient to most users, is difficult for us to manage because of the cascade effect that can happen when changing one software version. Within the next three years we do not anticipate a critical need to change software or upgrade our current statistical and analytical software versions. What would be beneficial is to be able to purchase more licenses of both Stata and newer versions (22 or higher) of SPSS. SPSS is very expensive (over $1,000 per license) so we only provide the highest versions of SPSS to our statisticians and data managers. SPSS 12, which is very old and will not run on newer computers using Office 16, is currently available to everyone. SPSS 12 actually performs quite well for most required analytical functions, but staff who are interested in expanding their skill set are not able to have a dedicated license of SPSS 22 (or higher) on their machine due to cost. Stata is an alternative to SPSS for some functions (but not all) and is much less expensive.</w:t>
      </w:r>
    </w:p>
    <w:p w:rsidR="00B64A52" w:rsidRDefault="00B64A52" w:rsidP="00B64A52">
      <w:pPr>
        <w:pStyle w:val="BodyText"/>
        <w:kinsoku w:val="0"/>
        <w:overflowPunct w:val="0"/>
        <w:ind w:left="120" w:right="461"/>
        <w:rPr>
          <w:sz w:val="22"/>
          <w:szCs w:val="22"/>
        </w:rPr>
      </w:pPr>
    </w:p>
    <w:p w:rsidR="002538F4" w:rsidRDefault="002538F4" w:rsidP="00B64A52">
      <w:pPr>
        <w:pStyle w:val="BodyText"/>
        <w:kinsoku w:val="0"/>
        <w:overflowPunct w:val="0"/>
        <w:ind w:left="120" w:right="461"/>
        <w:rPr>
          <w:sz w:val="22"/>
          <w:szCs w:val="22"/>
        </w:rPr>
      </w:pPr>
      <w:r w:rsidRPr="00B64A52">
        <w:rPr>
          <w:sz w:val="22"/>
          <w:szCs w:val="22"/>
        </w:rPr>
        <w:t>One software upgrade that must occur in the near future is our accounting software. Currently we use Sage 100, version 2013, which is no longer supported, so a move to Sage 100, version 2018 is necessary. We have delayed moving to this server-based version because our current server’s operating system must be upgraded before this software can be utilized.</w:t>
      </w:r>
    </w:p>
    <w:p w:rsidR="0073386E" w:rsidRPr="00B64A52" w:rsidRDefault="0073386E" w:rsidP="00B64A52">
      <w:pPr>
        <w:pStyle w:val="BodyText"/>
        <w:kinsoku w:val="0"/>
        <w:overflowPunct w:val="0"/>
        <w:ind w:left="120" w:right="461"/>
        <w:rPr>
          <w:sz w:val="22"/>
          <w:szCs w:val="22"/>
        </w:rPr>
      </w:pPr>
    </w:p>
    <w:p w:rsidR="002538F4" w:rsidRPr="00B64A52" w:rsidRDefault="002538F4" w:rsidP="00B64A52">
      <w:pPr>
        <w:pStyle w:val="BodyText"/>
        <w:kinsoku w:val="0"/>
        <w:overflowPunct w:val="0"/>
        <w:ind w:left="120" w:right="435"/>
        <w:rPr>
          <w:sz w:val="22"/>
          <w:szCs w:val="22"/>
        </w:rPr>
      </w:pPr>
      <w:r w:rsidRPr="00B64A52">
        <w:rPr>
          <w:sz w:val="22"/>
          <w:szCs w:val="22"/>
        </w:rPr>
        <w:t>Additionally, with the phased-in upgrade to Windows 10 and Office 16 that will take place as we replace computers over time we will have to purchase Access licenses. The bundle of softwares included in Microsoft’s office suite has changed. Access is no longer included with Word, Excel, and Powerpoint on versions beyond Office 10.</w:t>
      </w:r>
    </w:p>
    <w:p w:rsidR="00B64A52" w:rsidRDefault="00B64A52" w:rsidP="00B64A52">
      <w:pPr>
        <w:pStyle w:val="BodyText"/>
        <w:kinsoku w:val="0"/>
        <w:overflowPunct w:val="0"/>
        <w:ind w:left="120" w:right="368"/>
        <w:rPr>
          <w:sz w:val="22"/>
          <w:szCs w:val="22"/>
        </w:rPr>
      </w:pPr>
    </w:p>
    <w:p w:rsidR="002538F4" w:rsidRPr="00B64A52" w:rsidRDefault="002538F4" w:rsidP="00B64A52">
      <w:pPr>
        <w:pStyle w:val="BodyText"/>
        <w:kinsoku w:val="0"/>
        <w:overflowPunct w:val="0"/>
        <w:ind w:left="120" w:right="368"/>
        <w:rPr>
          <w:sz w:val="22"/>
          <w:szCs w:val="22"/>
        </w:rPr>
      </w:pPr>
      <w:r w:rsidRPr="00B64A52">
        <w:rPr>
          <w:sz w:val="22"/>
          <w:szCs w:val="22"/>
        </w:rPr>
        <w:t xml:space="preserve">Access is used by many projects to track recruited study participants so we will plan to </w:t>
      </w:r>
      <w:r w:rsidRPr="00B64A52">
        <w:rPr>
          <w:sz w:val="22"/>
          <w:szCs w:val="22"/>
        </w:rPr>
        <w:lastRenderedPageBreak/>
        <w:t>purchase multiple licenses but will provide it only to those staff who need this software.</w:t>
      </w:r>
    </w:p>
    <w:p w:rsidR="00B64A52" w:rsidRDefault="00B64A52" w:rsidP="00B64A52">
      <w:pPr>
        <w:pStyle w:val="Heading1"/>
        <w:kinsoku w:val="0"/>
        <w:overflowPunct w:val="0"/>
        <w:ind w:left="187"/>
        <w:rPr>
          <w:sz w:val="22"/>
          <w:szCs w:val="22"/>
        </w:rPr>
      </w:pPr>
    </w:p>
    <w:p w:rsidR="002538F4" w:rsidRPr="00B64A52" w:rsidRDefault="002538F4" w:rsidP="00B64A52">
      <w:pPr>
        <w:pStyle w:val="Heading1"/>
        <w:kinsoku w:val="0"/>
        <w:overflowPunct w:val="0"/>
        <w:ind w:left="187"/>
        <w:rPr>
          <w:sz w:val="22"/>
          <w:szCs w:val="22"/>
        </w:rPr>
      </w:pPr>
      <w:r w:rsidRPr="00B64A52">
        <w:rPr>
          <w:sz w:val="22"/>
          <w:szCs w:val="22"/>
        </w:rPr>
        <w:t>File Transfer and Project Management</w:t>
      </w:r>
    </w:p>
    <w:p w:rsidR="00C42D90" w:rsidRPr="00B64A52" w:rsidRDefault="00C42D90" w:rsidP="00B64A52">
      <w:pPr>
        <w:pStyle w:val="BodyText"/>
        <w:kinsoku w:val="0"/>
        <w:overflowPunct w:val="0"/>
        <w:ind w:left="120" w:right="262"/>
        <w:rPr>
          <w:sz w:val="22"/>
          <w:szCs w:val="22"/>
        </w:rPr>
      </w:pPr>
    </w:p>
    <w:p w:rsidR="002538F4" w:rsidRDefault="005B6B82" w:rsidP="00B64A52">
      <w:pPr>
        <w:pStyle w:val="BodyText"/>
        <w:kinsoku w:val="0"/>
        <w:overflowPunct w:val="0"/>
        <w:ind w:left="120" w:right="262"/>
        <w:rPr>
          <w:sz w:val="22"/>
          <w:szCs w:val="22"/>
        </w:rPr>
      </w:pPr>
      <w:r w:rsidRPr="00B64A52">
        <w:rPr>
          <w:sz w:val="22"/>
          <w:szCs w:val="22"/>
        </w:rPr>
        <w:t>HRP</w:t>
      </w:r>
      <w:r w:rsidR="002538F4" w:rsidRPr="00B64A52">
        <w:rPr>
          <w:sz w:val="22"/>
          <w:szCs w:val="22"/>
        </w:rPr>
        <w:t xml:space="preserve"> has an increasing need to share sensitive and confidential information with external partners. More of our federal projects are considered to be clinical in nature and tend to involve work at multiple sites. Emailing sensitive documents is not an appropriate method to share information among the various partners and/or performance sites. An organizational-wide </w:t>
      </w:r>
      <w:r w:rsidR="002538F4" w:rsidRPr="00B64A52">
        <w:rPr>
          <w:sz w:val="22"/>
          <w:szCs w:val="22"/>
          <w:u w:val="single"/>
        </w:rPr>
        <w:t>secure file sharing system</w:t>
      </w:r>
      <w:r w:rsidR="002538F4" w:rsidRPr="00B64A52">
        <w:rPr>
          <w:sz w:val="22"/>
          <w:szCs w:val="22"/>
        </w:rPr>
        <w:t xml:space="preserve"> is needed where sensitive and/or confidential documents can be shared securely among partners. Currently each project has tackled this problem on its own. Some Participatory Action Research (PAR) community projects which tend to deal with less sensitive information and do not have to worry about being HIPAA compliant have used or are currently using Google</w:t>
      </w:r>
      <w:r w:rsidR="002538F4" w:rsidRPr="00B64A52">
        <w:rPr>
          <w:spacing w:val="-34"/>
          <w:sz w:val="22"/>
          <w:szCs w:val="22"/>
        </w:rPr>
        <w:t xml:space="preserve"> </w:t>
      </w:r>
      <w:r w:rsidR="002538F4" w:rsidRPr="00B64A52">
        <w:rPr>
          <w:sz w:val="22"/>
          <w:szCs w:val="22"/>
        </w:rPr>
        <w:t>Drive.</w:t>
      </w:r>
      <w:r w:rsidR="005B6B8F" w:rsidRPr="00B64A52">
        <w:rPr>
          <w:sz w:val="22"/>
          <w:szCs w:val="22"/>
        </w:rPr>
        <w:t xml:space="preserve"> </w:t>
      </w:r>
      <w:r w:rsidR="002538F4" w:rsidRPr="00B64A52">
        <w:rPr>
          <w:sz w:val="22"/>
          <w:szCs w:val="22"/>
        </w:rPr>
        <w:t xml:space="preserve">Other projects have opted for Dropbox. To date there is no consistent secure method established at </w:t>
      </w:r>
      <w:r w:rsidRPr="00B64A52">
        <w:rPr>
          <w:sz w:val="22"/>
          <w:szCs w:val="22"/>
        </w:rPr>
        <w:t>HRP</w:t>
      </w:r>
      <w:r w:rsidR="002538F4" w:rsidRPr="00B64A52">
        <w:rPr>
          <w:sz w:val="22"/>
          <w:szCs w:val="22"/>
        </w:rPr>
        <w:t xml:space="preserve"> that can be used by any type or size of project.</w:t>
      </w:r>
    </w:p>
    <w:p w:rsidR="0073386E" w:rsidRPr="00B64A52" w:rsidRDefault="0073386E" w:rsidP="00B64A52">
      <w:pPr>
        <w:pStyle w:val="BodyText"/>
        <w:kinsoku w:val="0"/>
        <w:overflowPunct w:val="0"/>
        <w:ind w:left="120" w:right="262"/>
        <w:rPr>
          <w:sz w:val="22"/>
          <w:szCs w:val="22"/>
        </w:rPr>
      </w:pPr>
    </w:p>
    <w:p w:rsidR="002538F4" w:rsidRPr="00B64A52" w:rsidRDefault="002538F4" w:rsidP="00B64A52">
      <w:pPr>
        <w:pStyle w:val="BodyText"/>
        <w:kinsoku w:val="0"/>
        <w:overflowPunct w:val="0"/>
        <w:ind w:left="120" w:right="222"/>
        <w:rPr>
          <w:sz w:val="22"/>
          <w:szCs w:val="22"/>
        </w:rPr>
      </w:pPr>
      <w:r w:rsidRPr="00B64A52">
        <w:rPr>
          <w:sz w:val="22"/>
          <w:szCs w:val="22"/>
        </w:rPr>
        <w:t xml:space="preserve">Similarly, our PAR community projects work collaboratively with several organizations and could benefit from a centralized place where all messages, files, timelines, to do/action steps, etc. can be stored and be accessible to all at any time and in real time. Having a </w:t>
      </w:r>
      <w:r w:rsidRPr="00B64A52">
        <w:rPr>
          <w:sz w:val="22"/>
          <w:szCs w:val="22"/>
          <w:u w:val="single"/>
        </w:rPr>
        <w:t>project managemen</w:t>
      </w:r>
      <w:r w:rsidRPr="00B64A52">
        <w:rPr>
          <w:sz w:val="22"/>
          <w:szCs w:val="22"/>
        </w:rPr>
        <w:t xml:space="preserve">t </w:t>
      </w:r>
      <w:r w:rsidRPr="00B64A52">
        <w:rPr>
          <w:sz w:val="22"/>
          <w:szCs w:val="22"/>
          <w:u w:val="single"/>
        </w:rPr>
        <w:t>system</w:t>
      </w:r>
      <w:r w:rsidRPr="00B64A52">
        <w:rPr>
          <w:sz w:val="22"/>
          <w:szCs w:val="22"/>
        </w:rPr>
        <w:t xml:space="preserve"> that can do this and make the work processes transparent and faster would be very beneficial for those projects and for the organization at large. Without question, galvanizing and coordinating people spread out among an array of organizations, schools and interest groups throughout the community is quite challenging and can become a communication nightmare. (This is particularly true when younger people are involved who typically are less likely to use email as a tool for communication). Having one dynamic site where all the communication messages and project information is stored and is easily accessible to everyone at any time would critically aid the success of such projects. A goal of </w:t>
      </w:r>
      <w:r w:rsidR="005B6B82" w:rsidRPr="00B64A52">
        <w:rPr>
          <w:sz w:val="22"/>
          <w:szCs w:val="22"/>
        </w:rPr>
        <w:t>HRP</w:t>
      </w:r>
      <w:r w:rsidRPr="00B64A52">
        <w:rPr>
          <w:sz w:val="22"/>
          <w:szCs w:val="22"/>
        </w:rPr>
        <w:t xml:space="preserve"> is to expand its capacity to undertake more community projects, so the need for a project management tool is</w:t>
      </w:r>
      <w:r w:rsidRPr="00B64A52">
        <w:rPr>
          <w:spacing w:val="-1"/>
          <w:sz w:val="22"/>
          <w:szCs w:val="22"/>
        </w:rPr>
        <w:t xml:space="preserve"> </w:t>
      </w:r>
      <w:r w:rsidRPr="00B64A52">
        <w:rPr>
          <w:sz w:val="22"/>
          <w:szCs w:val="22"/>
        </w:rPr>
        <w:t>increasing.</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Proposed Resolution:</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tabs>
          <w:tab w:val="left" w:pos="1439"/>
        </w:tabs>
        <w:kinsoku w:val="0"/>
        <w:overflowPunct w:val="0"/>
        <w:ind w:left="119" w:right="276"/>
        <w:rPr>
          <w:sz w:val="22"/>
          <w:szCs w:val="22"/>
        </w:rPr>
      </w:pPr>
      <w:r w:rsidRPr="00B64A52">
        <w:rPr>
          <w:sz w:val="22"/>
          <w:szCs w:val="22"/>
        </w:rPr>
        <w:t xml:space="preserve">The </w:t>
      </w:r>
      <w:r w:rsidRPr="00B64A52">
        <w:rPr>
          <w:sz w:val="22"/>
          <w:szCs w:val="22"/>
          <w:u w:val="single"/>
        </w:rPr>
        <w:t>Sage accounting software</w:t>
      </w:r>
      <w:r w:rsidRPr="00B64A52">
        <w:rPr>
          <w:sz w:val="22"/>
          <w:szCs w:val="22"/>
        </w:rPr>
        <w:t xml:space="preserve"> will be upgraded once the server is replaced and has a compatible operating system that can support the software. </w:t>
      </w:r>
      <w:r w:rsidRPr="00B64A52">
        <w:rPr>
          <w:sz w:val="22"/>
          <w:szCs w:val="22"/>
          <w:u w:val="single"/>
        </w:rPr>
        <w:t>Access licenses</w:t>
      </w:r>
      <w:r w:rsidRPr="00B64A52">
        <w:rPr>
          <w:sz w:val="22"/>
          <w:szCs w:val="22"/>
        </w:rPr>
        <w:t xml:space="preserve"> for those staff who need it will be purchased as staff computers are replaced and upgraded to Windows 10 and Office 16. Beyond those scheduled upgrades, </w:t>
      </w:r>
      <w:r w:rsidR="005B6B82" w:rsidRPr="00B64A52">
        <w:rPr>
          <w:sz w:val="22"/>
          <w:szCs w:val="22"/>
        </w:rPr>
        <w:t>HRP</w:t>
      </w:r>
      <w:r w:rsidRPr="00B64A52">
        <w:rPr>
          <w:sz w:val="22"/>
          <w:szCs w:val="22"/>
        </w:rPr>
        <w:t xml:space="preserve"> will continue to address issues of software compatibility/integration in the management team in consultation with </w:t>
      </w:r>
      <w:r w:rsidR="005B6B82" w:rsidRPr="00B64A52">
        <w:rPr>
          <w:sz w:val="22"/>
          <w:szCs w:val="22"/>
        </w:rPr>
        <w:t>Perry</w:t>
      </w:r>
      <w:r w:rsidRPr="00B64A52">
        <w:rPr>
          <w:sz w:val="22"/>
          <w:szCs w:val="22"/>
        </w:rPr>
        <w:t xml:space="preserve"> Systems. Additional research is needed to determine if we will need/want to upgrade any of our current licensed data management/analytic software within the next 3 years and/or identify new developing software that might outperform or augment our existing resources. Newer software such as Stella only offer licenses that are subscription based and so funds will be expended over the next three years to renew those licenses on an annual basis, as needed. Qualtrics is also subscription based but it is currently available to us at no cost via our as</w:t>
      </w:r>
      <w:r w:rsidR="0073386E">
        <w:rPr>
          <w:sz w:val="22"/>
          <w:szCs w:val="22"/>
        </w:rPr>
        <w:t xml:space="preserve">sociation with Yale University.  </w:t>
      </w:r>
      <w:r w:rsidRPr="00B64A52">
        <w:rPr>
          <w:sz w:val="22"/>
          <w:szCs w:val="22"/>
        </w:rPr>
        <w:t>Moving forwards we expect software licenses to be more</w:t>
      </w:r>
      <w:r w:rsidRPr="00B64A52">
        <w:rPr>
          <w:spacing w:val="-15"/>
          <w:sz w:val="22"/>
          <w:szCs w:val="22"/>
        </w:rPr>
        <w:t xml:space="preserve"> </w:t>
      </w:r>
      <w:r w:rsidR="000E7CA5" w:rsidRPr="00B64A52">
        <w:rPr>
          <w:sz w:val="22"/>
          <w:szCs w:val="22"/>
        </w:rPr>
        <w:t xml:space="preserve">subscription </w:t>
      </w:r>
      <w:r w:rsidRPr="00B64A52">
        <w:rPr>
          <w:sz w:val="22"/>
          <w:szCs w:val="22"/>
        </w:rPr>
        <w:t>based, charging an annual or monthly use rate per user rather than a 1 time purchase. This change in how costs are structured requires us to modify/redesign our proposed grant budgets so that technology costs are spread more equally across years rather than expended primarily in year one of the grant.</w:t>
      </w:r>
    </w:p>
    <w:p w:rsidR="00B64A52" w:rsidRDefault="00B64A52" w:rsidP="00B64A52">
      <w:pPr>
        <w:pStyle w:val="BodyText"/>
        <w:kinsoku w:val="0"/>
        <w:overflowPunct w:val="0"/>
        <w:ind w:left="120" w:right="234"/>
        <w:rPr>
          <w:sz w:val="22"/>
          <w:szCs w:val="22"/>
        </w:rPr>
      </w:pPr>
    </w:p>
    <w:p w:rsidR="002538F4" w:rsidRPr="00B64A52" w:rsidRDefault="002538F4" w:rsidP="00B64A52">
      <w:pPr>
        <w:pStyle w:val="BodyText"/>
        <w:kinsoku w:val="0"/>
        <w:overflowPunct w:val="0"/>
        <w:ind w:left="120" w:right="234"/>
        <w:rPr>
          <w:sz w:val="22"/>
          <w:szCs w:val="22"/>
        </w:rPr>
      </w:pPr>
      <w:r w:rsidRPr="00B64A52">
        <w:rPr>
          <w:sz w:val="22"/>
          <w:szCs w:val="22"/>
        </w:rPr>
        <w:t xml:space="preserve">After researching many </w:t>
      </w:r>
      <w:r w:rsidRPr="00B64A52">
        <w:rPr>
          <w:sz w:val="22"/>
          <w:szCs w:val="22"/>
          <w:u w:val="single"/>
        </w:rPr>
        <w:t xml:space="preserve">file sharing </w:t>
      </w:r>
      <w:r w:rsidRPr="00B64A52">
        <w:rPr>
          <w:sz w:val="22"/>
          <w:szCs w:val="22"/>
        </w:rPr>
        <w:t xml:space="preserve">options such as Google, which is not secure enough for all of our needs, Office 365, which suffers functional difficulties at the level we require, and </w:t>
      </w:r>
      <w:r w:rsidRPr="00B64A52">
        <w:rPr>
          <w:sz w:val="22"/>
          <w:szCs w:val="22"/>
        </w:rPr>
        <w:lastRenderedPageBreak/>
        <w:t xml:space="preserve">Dropbox which is expensive, </w:t>
      </w:r>
      <w:r w:rsidR="005B6B82" w:rsidRPr="00B64A52">
        <w:rPr>
          <w:sz w:val="22"/>
          <w:szCs w:val="22"/>
        </w:rPr>
        <w:t>Perry</w:t>
      </w:r>
      <w:r w:rsidRPr="00B64A52">
        <w:rPr>
          <w:sz w:val="22"/>
          <w:szCs w:val="22"/>
        </w:rPr>
        <w:t xml:space="preserve"> Systems proposed an alternative solution. We will take advantage of having a private server and will use Next Cloud which is a software for creating and using file hosting services. Unlike Dropbox, which is a proprietary service, Next Cloud is free and is an open source file sync and share platform. Once built by our </w:t>
      </w:r>
      <w:r w:rsidR="005B6B82" w:rsidRPr="00B64A52">
        <w:rPr>
          <w:sz w:val="22"/>
          <w:szCs w:val="22"/>
        </w:rPr>
        <w:t>Perry</w:t>
      </w:r>
      <w:r w:rsidRPr="00B64A52">
        <w:rPr>
          <w:sz w:val="22"/>
          <w:szCs w:val="22"/>
        </w:rPr>
        <w:t xml:space="preserve"> technician users will be able to go to a website in order to log into the portal. This solution is HIPAA and GDPR compliant so our sensitive and confidential information will be secure. This solution can be managed by </w:t>
      </w:r>
      <w:r w:rsidR="005B6B82" w:rsidRPr="00B64A52">
        <w:rPr>
          <w:sz w:val="22"/>
          <w:szCs w:val="22"/>
        </w:rPr>
        <w:t>HRP</w:t>
      </w:r>
      <w:r w:rsidRPr="00B64A52">
        <w:rPr>
          <w:sz w:val="22"/>
          <w:szCs w:val="22"/>
        </w:rPr>
        <w:t xml:space="preserve"> and will help us keep costs down and help us decrease risks when sharing information.</w:t>
      </w:r>
    </w:p>
    <w:p w:rsidR="00B64A52" w:rsidRDefault="00B64A52" w:rsidP="00B64A52">
      <w:pPr>
        <w:pStyle w:val="BodyText"/>
        <w:kinsoku w:val="0"/>
        <w:overflowPunct w:val="0"/>
        <w:ind w:left="119" w:right="222"/>
        <w:rPr>
          <w:sz w:val="22"/>
          <w:szCs w:val="22"/>
        </w:rPr>
      </w:pPr>
    </w:p>
    <w:p w:rsidR="002538F4" w:rsidRPr="00B64A52" w:rsidRDefault="002538F4" w:rsidP="00B64A52">
      <w:pPr>
        <w:pStyle w:val="BodyText"/>
        <w:kinsoku w:val="0"/>
        <w:overflowPunct w:val="0"/>
        <w:ind w:left="119" w:right="222"/>
        <w:rPr>
          <w:sz w:val="22"/>
          <w:szCs w:val="22"/>
        </w:rPr>
      </w:pPr>
      <w:r w:rsidRPr="00B64A52">
        <w:rPr>
          <w:sz w:val="22"/>
          <w:szCs w:val="22"/>
        </w:rPr>
        <w:t xml:space="preserve">After review of possible </w:t>
      </w:r>
      <w:r w:rsidRPr="00B64A52">
        <w:rPr>
          <w:sz w:val="22"/>
          <w:szCs w:val="22"/>
          <w:u w:val="single"/>
        </w:rPr>
        <w:t>project management systems</w:t>
      </w:r>
      <w:r w:rsidRPr="00B64A52">
        <w:rPr>
          <w:sz w:val="22"/>
          <w:szCs w:val="22"/>
        </w:rPr>
        <w:t xml:space="preserve"> including Asana and Basecamp, </w:t>
      </w:r>
      <w:r w:rsidR="005B6B82" w:rsidRPr="00B64A52">
        <w:rPr>
          <w:sz w:val="22"/>
          <w:szCs w:val="22"/>
        </w:rPr>
        <w:t>HRP</w:t>
      </w:r>
      <w:r w:rsidRPr="00B64A52">
        <w:rPr>
          <w:sz w:val="22"/>
          <w:szCs w:val="22"/>
        </w:rPr>
        <w:t xml:space="preserve"> has decided not to purchase any of these options at this time. These products are not ideal because they are relatively expensive (Asana’s free account only allows 15 users. To have greater access Asana charges per month per user and Basecamp, while it would be easier for us to manage because they charge a flat fee, costs more than we feel we can sustain). Instead we will continue to use the Trello project management tool because it is free since </w:t>
      </w:r>
      <w:r w:rsidR="005B6B82" w:rsidRPr="00B64A52">
        <w:rPr>
          <w:sz w:val="22"/>
          <w:szCs w:val="22"/>
        </w:rPr>
        <w:t>HRP</w:t>
      </w:r>
      <w:r w:rsidRPr="00B64A52">
        <w:rPr>
          <w:sz w:val="22"/>
          <w:szCs w:val="22"/>
        </w:rPr>
        <w:t xml:space="preserve"> is a non-profit. We will continue to explore options for the future but for now Trello is helping the existing community projects with team-based project management.</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Implementation Plan:</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383"/>
        <w:rPr>
          <w:sz w:val="22"/>
          <w:szCs w:val="22"/>
        </w:rPr>
      </w:pPr>
      <w:r w:rsidRPr="00B64A52">
        <w:rPr>
          <w:sz w:val="22"/>
          <w:szCs w:val="22"/>
        </w:rPr>
        <w:t xml:space="preserve">The Sage Accounting software upgrade will occur when the server is being replaced during the fall of 2018. </w:t>
      </w:r>
      <w:r w:rsidR="005B6B82" w:rsidRPr="00B64A52">
        <w:rPr>
          <w:sz w:val="22"/>
          <w:szCs w:val="22"/>
        </w:rPr>
        <w:t>Perry</w:t>
      </w:r>
      <w:r w:rsidRPr="00B64A52">
        <w:rPr>
          <w:sz w:val="22"/>
          <w:szCs w:val="22"/>
        </w:rPr>
        <w:t xml:space="preserve"> Systems, in consultation with CMS who is the firm who provides Sage technical support, will install the upgrade.</w:t>
      </w:r>
    </w:p>
    <w:p w:rsidR="002538F4" w:rsidRPr="00B64A52" w:rsidRDefault="002538F4" w:rsidP="00B64A52">
      <w:pPr>
        <w:pStyle w:val="BodyText"/>
        <w:kinsoku w:val="0"/>
        <w:overflowPunct w:val="0"/>
        <w:ind w:left="119" w:right="302"/>
        <w:rPr>
          <w:sz w:val="22"/>
          <w:szCs w:val="22"/>
        </w:rPr>
      </w:pPr>
      <w:r w:rsidRPr="00B64A52">
        <w:rPr>
          <w:sz w:val="22"/>
          <w:szCs w:val="22"/>
        </w:rPr>
        <w:t>Access licenses will be installed on new computers using Windows 10 and Office 16 on an as needed basis.</w:t>
      </w:r>
    </w:p>
    <w:p w:rsidR="00B64A52" w:rsidRDefault="00B64A52" w:rsidP="00B64A52">
      <w:pPr>
        <w:pStyle w:val="BodyText"/>
        <w:kinsoku w:val="0"/>
        <w:overflowPunct w:val="0"/>
        <w:ind w:left="119" w:right="570"/>
        <w:rPr>
          <w:sz w:val="22"/>
          <w:szCs w:val="22"/>
        </w:rPr>
      </w:pPr>
    </w:p>
    <w:p w:rsidR="002538F4" w:rsidRPr="00B64A52" w:rsidRDefault="002538F4" w:rsidP="00B64A52">
      <w:pPr>
        <w:pStyle w:val="BodyText"/>
        <w:kinsoku w:val="0"/>
        <w:overflowPunct w:val="0"/>
        <w:ind w:left="119" w:right="570"/>
        <w:rPr>
          <w:sz w:val="22"/>
          <w:szCs w:val="22"/>
        </w:rPr>
      </w:pPr>
      <w:r w:rsidRPr="00B64A52">
        <w:rPr>
          <w:sz w:val="22"/>
          <w:szCs w:val="22"/>
        </w:rPr>
        <w:t xml:space="preserve">Secure file sharing capability will be facilitated by </w:t>
      </w:r>
      <w:r w:rsidR="005B6B82" w:rsidRPr="00B64A52">
        <w:rPr>
          <w:sz w:val="22"/>
          <w:szCs w:val="22"/>
        </w:rPr>
        <w:t>Perry</w:t>
      </w:r>
      <w:r w:rsidRPr="00B64A52">
        <w:rPr>
          <w:sz w:val="22"/>
          <w:szCs w:val="22"/>
        </w:rPr>
        <w:t xml:space="preserve"> Systems. </w:t>
      </w:r>
      <w:r w:rsidR="005B6B82" w:rsidRPr="00B64A52">
        <w:rPr>
          <w:sz w:val="22"/>
          <w:szCs w:val="22"/>
        </w:rPr>
        <w:t>Perry</w:t>
      </w:r>
      <w:r w:rsidRPr="00B64A52">
        <w:rPr>
          <w:sz w:val="22"/>
          <w:szCs w:val="22"/>
        </w:rPr>
        <w:t xml:space="preserve"> will set up the Next Cloud interface either during the installation of the replacement server or shortly thereafter during a routine monthly visit.</w:t>
      </w:r>
    </w:p>
    <w:p w:rsidR="00B64A52" w:rsidRDefault="00B64A52" w:rsidP="00B64A52">
      <w:pPr>
        <w:pStyle w:val="BodyText"/>
        <w:kinsoku w:val="0"/>
        <w:overflowPunct w:val="0"/>
        <w:ind w:left="119" w:right="329"/>
        <w:rPr>
          <w:sz w:val="22"/>
          <w:szCs w:val="22"/>
        </w:rPr>
      </w:pPr>
    </w:p>
    <w:p w:rsidR="002538F4" w:rsidRPr="00B64A52" w:rsidRDefault="002538F4" w:rsidP="00B64A52">
      <w:pPr>
        <w:pStyle w:val="BodyText"/>
        <w:kinsoku w:val="0"/>
        <w:overflowPunct w:val="0"/>
        <w:ind w:left="119" w:right="329"/>
        <w:rPr>
          <w:sz w:val="22"/>
          <w:szCs w:val="22"/>
        </w:rPr>
      </w:pPr>
      <w:r w:rsidRPr="00B64A52">
        <w:rPr>
          <w:sz w:val="22"/>
          <w:szCs w:val="22"/>
        </w:rPr>
        <w:t xml:space="preserve">No additional project management web-based application will be utilized by </w:t>
      </w:r>
      <w:r w:rsidR="005B6B82" w:rsidRPr="00B64A52">
        <w:rPr>
          <w:sz w:val="22"/>
          <w:szCs w:val="22"/>
        </w:rPr>
        <w:t>HRP</w:t>
      </w:r>
      <w:r w:rsidRPr="00B64A52">
        <w:rPr>
          <w:sz w:val="22"/>
          <w:szCs w:val="22"/>
        </w:rPr>
        <w:t xml:space="preserve"> for the foreseeable future. Further investigation of various products will occur but training on how to use the tool will be opened up to all interested staff since few staff members are familiar with Trello.</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What will success look like?</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19" w:right="702"/>
        <w:rPr>
          <w:sz w:val="22"/>
          <w:szCs w:val="22"/>
        </w:rPr>
      </w:pPr>
      <w:r w:rsidRPr="00B64A52">
        <w:rPr>
          <w:sz w:val="22"/>
          <w:szCs w:val="22"/>
        </w:rPr>
        <w:t>The upgrade to Sage100, version 2018 will help the smooth functioning of the fiscal office which is a critical function of the organization. Doing so will guarantee that we have technical support should there be a software malfunction/issue. Similarly, purchasing Access to be installed on newer computers that use Office 16 will be a necessary expense as all federal projects use this to track participants.</w:t>
      </w:r>
    </w:p>
    <w:p w:rsidR="00B64A52" w:rsidRDefault="00B64A52" w:rsidP="00B64A52">
      <w:pPr>
        <w:pStyle w:val="BodyText"/>
        <w:kinsoku w:val="0"/>
        <w:overflowPunct w:val="0"/>
        <w:ind w:left="120" w:right="302"/>
        <w:rPr>
          <w:sz w:val="22"/>
          <w:szCs w:val="22"/>
        </w:rPr>
      </w:pPr>
    </w:p>
    <w:p w:rsidR="002538F4" w:rsidRPr="00B64A52" w:rsidRDefault="002538F4" w:rsidP="00B64A52">
      <w:pPr>
        <w:pStyle w:val="BodyText"/>
        <w:kinsoku w:val="0"/>
        <w:overflowPunct w:val="0"/>
        <w:ind w:left="120" w:right="302"/>
        <w:rPr>
          <w:sz w:val="22"/>
          <w:szCs w:val="22"/>
        </w:rPr>
      </w:pPr>
      <w:r w:rsidRPr="00B64A52">
        <w:rPr>
          <w:sz w:val="22"/>
          <w:szCs w:val="22"/>
        </w:rPr>
        <w:t xml:space="preserve">Implementing a company-wide file sharing solution such as Next Cloud will be enormously helpful. Being able to share sensitive and confidential documents is critical to the functioning of the organization. Given the increased hostile cyber environment it is paramount that </w:t>
      </w:r>
      <w:r w:rsidR="005B6B82" w:rsidRPr="00B64A52">
        <w:rPr>
          <w:sz w:val="22"/>
          <w:szCs w:val="22"/>
        </w:rPr>
        <w:t>HRP</w:t>
      </w:r>
      <w:r w:rsidRPr="00B64A52">
        <w:rPr>
          <w:sz w:val="22"/>
          <w:szCs w:val="22"/>
        </w:rPr>
        <w:t xml:space="preserve"> be able to secure its information and provide as much protection as possible to its study participants as well as to its employees.</w:t>
      </w:r>
    </w:p>
    <w:p w:rsidR="002538F4" w:rsidRPr="00B64A52" w:rsidRDefault="002538F4" w:rsidP="00B64A52">
      <w:pPr>
        <w:pStyle w:val="BodyText"/>
        <w:kinsoku w:val="0"/>
        <w:overflowPunct w:val="0"/>
        <w:rPr>
          <w:sz w:val="22"/>
          <w:szCs w:val="22"/>
        </w:rPr>
      </w:pPr>
    </w:p>
    <w:p w:rsidR="00B64A52" w:rsidRPr="00B64A52" w:rsidRDefault="002538F4" w:rsidP="00B64A52">
      <w:pPr>
        <w:pStyle w:val="Heading1"/>
        <w:numPr>
          <w:ilvl w:val="1"/>
          <w:numId w:val="30"/>
        </w:numPr>
        <w:tabs>
          <w:tab w:val="left" w:pos="524"/>
        </w:tabs>
        <w:kinsoku w:val="0"/>
        <w:overflowPunct w:val="0"/>
        <w:ind w:left="120" w:right="6430" w:firstLine="0"/>
        <w:rPr>
          <w:color w:val="000000"/>
          <w:sz w:val="22"/>
          <w:szCs w:val="22"/>
        </w:rPr>
      </w:pPr>
      <w:r w:rsidRPr="00B64A52">
        <w:rPr>
          <w:sz w:val="22"/>
          <w:szCs w:val="22"/>
        </w:rPr>
        <w:t>Digital</w:t>
      </w:r>
      <w:r w:rsidRPr="00B64A52">
        <w:rPr>
          <w:spacing w:val="-12"/>
          <w:sz w:val="22"/>
          <w:szCs w:val="22"/>
        </w:rPr>
        <w:t xml:space="preserve"> </w:t>
      </w:r>
      <w:r w:rsidRPr="00B64A52">
        <w:rPr>
          <w:sz w:val="22"/>
          <w:szCs w:val="22"/>
        </w:rPr>
        <w:t xml:space="preserve">Communications </w:t>
      </w:r>
    </w:p>
    <w:p w:rsidR="00B64A52" w:rsidRDefault="00B64A52" w:rsidP="00B64A52">
      <w:pPr>
        <w:pStyle w:val="Heading1"/>
        <w:tabs>
          <w:tab w:val="left" w:pos="524"/>
        </w:tabs>
        <w:kinsoku w:val="0"/>
        <w:overflowPunct w:val="0"/>
        <w:ind w:right="6430"/>
        <w:rPr>
          <w:sz w:val="22"/>
          <w:szCs w:val="22"/>
        </w:rPr>
      </w:pPr>
    </w:p>
    <w:p w:rsidR="002538F4" w:rsidRPr="00B64A52" w:rsidRDefault="002538F4" w:rsidP="00B64A52">
      <w:pPr>
        <w:pStyle w:val="Heading1"/>
        <w:tabs>
          <w:tab w:val="left" w:pos="524"/>
        </w:tabs>
        <w:kinsoku w:val="0"/>
        <w:overflowPunct w:val="0"/>
        <w:ind w:right="6430"/>
        <w:rPr>
          <w:color w:val="000000"/>
          <w:sz w:val="22"/>
          <w:szCs w:val="22"/>
        </w:rPr>
      </w:pPr>
      <w:r w:rsidRPr="00B64A52">
        <w:rPr>
          <w:sz w:val="22"/>
          <w:szCs w:val="22"/>
        </w:rPr>
        <w:t>Current</w:t>
      </w:r>
      <w:r w:rsidRPr="00B64A52">
        <w:rPr>
          <w:spacing w:val="-2"/>
          <w:sz w:val="22"/>
          <w:szCs w:val="22"/>
        </w:rPr>
        <w:t xml:space="preserve"> </w:t>
      </w:r>
      <w:r w:rsidRPr="00B64A52">
        <w:rPr>
          <w:sz w:val="22"/>
          <w:szCs w:val="22"/>
        </w:rPr>
        <w:t>Status:</w:t>
      </w:r>
    </w:p>
    <w:p w:rsidR="00B64A52" w:rsidRDefault="00B64A52" w:rsidP="00B64A52">
      <w:pPr>
        <w:pStyle w:val="BodyText"/>
        <w:kinsoku w:val="0"/>
        <w:overflowPunct w:val="0"/>
        <w:ind w:left="119" w:right="276"/>
        <w:rPr>
          <w:sz w:val="22"/>
          <w:szCs w:val="22"/>
        </w:rPr>
      </w:pPr>
    </w:p>
    <w:p w:rsidR="002538F4" w:rsidRPr="00B64A52" w:rsidRDefault="005B6B82" w:rsidP="00B64A52">
      <w:pPr>
        <w:pStyle w:val="BodyText"/>
        <w:kinsoku w:val="0"/>
        <w:overflowPunct w:val="0"/>
        <w:ind w:left="119" w:right="276"/>
        <w:rPr>
          <w:sz w:val="22"/>
          <w:szCs w:val="22"/>
        </w:rPr>
      </w:pPr>
      <w:r w:rsidRPr="00B64A52">
        <w:rPr>
          <w:sz w:val="22"/>
          <w:szCs w:val="22"/>
        </w:rPr>
        <w:t>HRP</w:t>
      </w:r>
      <w:r w:rsidR="002538F4" w:rsidRPr="00B64A52">
        <w:rPr>
          <w:sz w:val="22"/>
          <w:szCs w:val="22"/>
        </w:rPr>
        <w:t xml:space="preserve">’s </w:t>
      </w:r>
      <w:r w:rsidR="002538F4" w:rsidRPr="00B64A52">
        <w:rPr>
          <w:sz w:val="22"/>
          <w:szCs w:val="22"/>
          <w:u w:val="single"/>
        </w:rPr>
        <w:t>website</w:t>
      </w:r>
      <w:r w:rsidR="002538F4" w:rsidRPr="00B64A52">
        <w:rPr>
          <w:sz w:val="22"/>
          <w:szCs w:val="22"/>
        </w:rPr>
        <w:t xml:space="preserve"> is used to inform and educate users about our research, programs, products and current events. Our YAH Program, Teen Drug Prevention and Food Justice Programs also have project websites hosted separately but linked to </w:t>
      </w:r>
      <w:r w:rsidRPr="00B64A52">
        <w:rPr>
          <w:sz w:val="22"/>
          <w:szCs w:val="22"/>
        </w:rPr>
        <w:t>HRP</w:t>
      </w:r>
      <w:r w:rsidR="002538F4" w:rsidRPr="00B64A52">
        <w:rPr>
          <w:sz w:val="22"/>
          <w:szCs w:val="22"/>
        </w:rPr>
        <w:t xml:space="preserve">’s website. Regular maintenance of </w:t>
      </w:r>
      <w:r w:rsidRPr="00B64A52">
        <w:rPr>
          <w:sz w:val="22"/>
          <w:szCs w:val="22"/>
        </w:rPr>
        <w:t>HRP</w:t>
      </w:r>
      <w:r w:rsidR="002538F4" w:rsidRPr="00B64A52">
        <w:rPr>
          <w:sz w:val="22"/>
          <w:szCs w:val="22"/>
        </w:rPr>
        <w:t xml:space="preserve">’s website is performed by </w:t>
      </w:r>
      <w:r w:rsidRPr="00B64A52">
        <w:rPr>
          <w:sz w:val="22"/>
          <w:szCs w:val="22"/>
        </w:rPr>
        <w:t>Perry</w:t>
      </w:r>
      <w:r w:rsidR="002538F4" w:rsidRPr="00B64A52">
        <w:rPr>
          <w:sz w:val="22"/>
          <w:szCs w:val="22"/>
        </w:rPr>
        <w:t xml:space="preserve"> Systems. The </w:t>
      </w:r>
      <w:r w:rsidRPr="00B64A52">
        <w:rPr>
          <w:sz w:val="22"/>
          <w:szCs w:val="22"/>
        </w:rPr>
        <w:t>HRP</w:t>
      </w:r>
      <w:r w:rsidR="002538F4" w:rsidRPr="00B64A52">
        <w:rPr>
          <w:sz w:val="22"/>
          <w:szCs w:val="22"/>
        </w:rPr>
        <w:t xml:space="preserve"> website was redesigned in 2013 using the user-friendly website content management system Wordpress. This choice was intentional so that new content could be added to the site by in-house project staff. This is critical since </w:t>
      </w:r>
      <w:r w:rsidRPr="00B64A52">
        <w:rPr>
          <w:sz w:val="22"/>
          <w:szCs w:val="22"/>
        </w:rPr>
        <w:t>HRP</w:t>
      </w:r>
      <w:r w:rsidR="002538F4" w:rsidRPr="00B64A52">
        <w:rPr>
          <w:sz w:val="22"/>
          <w:szCs w:val="22"/>
        </w:rPr>
        <w:t xml:space="preserve"> is not able to support a dedicated communications professional. Presently there are four staff members who know how to use Wordpress, but only one staff member serves as the coordinator of the website. Content emanates from the projects and the coordinator facilitates its inclusion on the website. Requests for information for the website are made at staff meetings, however new content can be hard to obtain. This is true in part because most of our research projects last for multiple years so it takes time to produce findings and write about those findings for different audiences. The staff survey administered during the planning process indicated that 15% of those polled believed the </w:t>
      </w:r>
      <w:r w:rsidRPr="00B64A52">
        <w:rPr>
          <w:sz w:val="22"/>
          <w:szCs w:val="22"/>
        </w:rPr>
        <w:t>HRP</w:t>
      </w:r>
      <w:r w:rsidR="002538F4" w:rsidRPr="00B64A52">
        <w:rPr>
          <w:sz w:val="22"/>
          <w:szCs w:val="22"/>
        </w:rPr>
        <w:t xml:space="preserve"> website could be visually enhanced and needs to cater more equally to non- academic audiences.</w:t>
      </w:r>
    </w:p>
    <w:p w:rsidR="00B64A52" w:rsidRDefault="00B64A52" w:rsidP="00B64A52">
      <w:pPr>
        <w:pStyle w:val="BodyText"/>
        <w:kinsoku w:val="0"/>
        <w:overflowPunct w:val="0"/>
        <w:ind w:left="120" w:right="225"/>
        <w:rPr>
          <w:sz w:val="22"/>
          <w:szCs w:val="22"/>
        </w:rPr>
      </w:pPr>
    </w:p>
    <w:p w:rsidR="002538F4" w:rsidRPr="00B64A52" w:rsidRDefault="002538F4" w:rsidP="00B64A52">
      <w:pPr>
        <w:pStyle w:val="BodyText"/>
        <w:kinsoku w:val="0"/>
        <w:overflowPunct w:val="0"/>
        <w:ind w:left="120" w:right="225"/>
        <w:rPr>
          <w:sz w:val="22"/>
          <w:szCs w:val="22"/>
        </w:rPr>
      </w:pPr>
      <w:r w:rsidRPr="00B64A52">
        <w:rPr>
          <w:sz w:val="22"/>
          <w:szCs w:val="22"/>
        </w:rPr>
        <w:t xml:space="preserve">In addition to the website, </w:t>
      </w:r>
      <w:r w:rsidR="005B6B82" w:rsidRPr="00B64A52">
        <w:rPr>
          <w:sz w:val="22"/>
          <w:szCs w:val="22"/>
        </w:rPr>
        <w:t>HRP</w:t>
      </w:r>
      <w:r w:rsidRPr="00B64A52">
        <w:rPr>
          <w:sz w:val="22"/>
          <w:szCs w:val="22"/>
        </w:rPr>
        <w:t xml:space="preserve"> has a small </w:t>
      </w:r>
      <w:r w:rsidRPr="00B64A52">
        <w:rPr>
          <w:sz w:val="22"/>
          <w:szCs w:val="22"/>
          <w:u w:val="single"/>
        </w:rPr>
        <w:t xml:space="preserve">social media </w:t>
      </w:r>
      <w:r w:rsidRPr="00B64A52">
        <w:rPr>
          <w:sz w:val="22"/>
          <w:szCs w:val="22"/>
        </w:rPr>
        <w:t xml:space="preserve">presence. </w:t>
      </w:r>
      <w:r w:rsidRPr="00B64A52">
        <w:rPr>
          <w:spacing w:val="1"/>
          <w:sz w:val="22"/>
          <w:szCs w:val="22"/>
        </w:rPr>
        <w:t xml:space="preserve">We </w:t>
      </w:r>
      <w:r w:rsidRPr="00B64A52">
        <w:rPr>
          <w:sz w:val="22"/>
          <w:szCs w:val="22"/>
        </w:rPr>
        <w:t xml:space="preserve">have Facebook and Twitter accounts that are managed by a staff member who is involved with community projects and therefore uses these outlets more frequently. Similar to the website coordinator, the social media coordinator is responsible for all postings for the organization. The number of friends and connections </w:t>
      </w:r>
      <w:r w:rsidR="005B6B82" w:rsidRPr="00B64A52">
        <w:rPr>
          <w:sz w:val="22"/>
          <w:szCs w:val="22"/>
        </w:rPr>
        <w:t>HRP</w:t>
      </w:r>
      <w:r w:rsidRPr="00B64A52">
        <w:rPr>
          <w:sz w:val="22"/>
          <w:szCs w:val="22"/>
        </w:rPr>
        <w:t xml:space="preserve"> has continues to grow but strengthening our online presence and impact is a goal the organization. Our capacity to do so is somewhat limited due to time and personnel constraints, but efforts in house are now underway to train staff on types of information that should or should not be posted. Yet due to the indirect nature of the services </w:t>
      </w:r>
      <w:r w:rsidR="005B6B82" w:rsidRPr="00B64A52">
        <w:rPr>
          <w:sz w:val="22"/>
          <w:szCs w:val="22"/>
        </w:rPr>
        <w:t>HRP</w:t>
      </w:r>
      <w:r w:rsidRPr="00B64A52">
        <w:rPr>
          <w:sz w:val="22"/>
          <w:szCs w:val="22"/>
        </w:rPr>
        <w:t xml:space="preserve"> offers, digital content is not manufactured at the same rate as a direct service organization. Nonetheless, the intention of effectively utilizing these platforms has led to an increase in connections with community organizations such that we are now disseminating information from our community projects out to their organizations and beyond through their</w:t>
      </w:r>
      <w:r w:rsidRPr="00B64A52">
        <w:rPr>
          <w:spacing w:val="-22"/>
          <w:sz w:val="22"/>
          <w:szCs w:val="22"/>
        </w:rPr>
        <w:t xml:space="preserve"> </w:t>
      </w:r>
      <w:r w:rsidRPr="00B64A52">
        <w:rPr>
          <w:sz w:val="22"/>
          <w:szCs w:val="22"/>
        </w:rPr>
        <w:t>networks.</w:t>
      </w:r>
    </w:p>
    <w:p w:rsidR="00B64A52" w:rsidRDefault="00B64A52" w:rsidP="00B64A52">
      <w:pPr>
        <w:pStyle w:val="BodyText"/>
        <w:kinsoku w:val="0"/>
        <w:overflowPunct w:val="0"/>
        <w:ind w:left="120" w:right="248"/>
        <w:rPr>
          <w:sz w:val="22"/>
          <w:szCs w:val="22"/>
        </w:rPr>
      </w:pPr>
    </w:p>
    <w:p w:rsidR="002538F4" w:rsidRPr="00B64A52" w:rsidRDefault="005B6B82" w:rsidP="00B64A52">
      <w:pPr>
        <w:pStyle w:val="BodyText"/>
        <w:kinsoku w:val="0"/>
        <w:overflowPunct w:val="0"/>
        <w:ind w:left="120" w:right="248"/>
        <w:rPr>
          <w:sz w:val="22"/>
          <w:szCs w:val="22"/>
        </w:rPr>
      </w:pPr>
      <w:r w:rsidRPr="00B64A52">
        <w:rPr>
          <w:sz w:val="22"/>
          <w:szCs w:val="22"/>
        </w:rPr>
        <w:t>HRP</w:t>
      </w:r>
      <w:r w:rsidR="002538F4" w:rsidRPr="00B64A52">
        <w:rPr>
          <w:sz w:val="22"/>
          <w:szCs w:val="22"/>
        </w:rPr>
        <w:t xml:space="preserve"> maintains a Constant Contact account as well which contains our mailing list of friends and donors. </w:t>
      </w:r>
      <w:r w:rsidRPr="00B64A52">
        <w:rPr>
          <w:sz w:val="22"/>
          <w:szCs w:val="22"/>
        </w:rPr>
        <w:t>HRP</w:t>
      </w:r>
      <w:r w:rsidR="002538F4" w:rsidRPr="00B64A52">
        <w:rPr>
          <w:sz w:val="22"/>
          <w:szCs w:val="22"/>
        </w:rPr>
        <w:t xml:space="preserve"> tried on several occasions to produce a quarterly and then a bi- annual newsletter but the organization could not sustain that endeavor. We periodically send out letters from the Director through this mechanism but updating and validating our mailing list remains a challenge and so fewer and fewer correspondences have been sent in the last few years.</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Proposed Resolution:</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434"/>
        <w:rPr>
          <w:sz w:val="22"/>
          <w:szCs w:val="22"/>
        </w:rPr>
      </w:pPr>
      <w:r w:rsidRPr="00B64A52">
        <w:rPr>
          <w:sz w:val="22"/>
          <w:szCs w:val="22"/>
        </w:rPr>
        <w:t xml:space="preserve">In the recent past </w:t>
      </w:r>
      <w:r w:rsidR="005B6B82" w:rsidRPr="00B64A52">
        <w:rPr>
          <w:sz w:val="22"/>
          <w:szCs w:val="22"/>
        </w:rPr>
        <w:t>HRP</w:t>
      </w:r>
      <w:r w:rsidRPr="00B64A52">
        <w:rPr>
          <w:sz w:val="22"/>
          <w:szCs w:val="22"/>
        </w:rPr>
        <w:t xml:space="preserve"> has concentrated on creating project websites that are linked to </w:t>
      </w:r>
      <w:r w:rsidR="005B6B82" w:rsidRPr="00B64A52">
        <w:rPr>
          <w:sz w:val="22"/>
          <w:szCs w:val="22"/>
        </w:rPr>
        <w:t>HRP</w:t>
      </w:r>
      <w:r w:rsidRPr="00B64A52">
        <w:rPr>
          <w:sz w:val="22"/>
          <w:szCs w:val="22"/>
        </w:rPr>
        <w:t xml:space="preserve">’s main website. Consequently it is time to refresh and generate more content for </w:t>
      </w:r>
      <w:r w:rsidR="005B6B82" w:rsidRPr="00B64A52">
        <w:rPr>
          <w:sz w:val="22"/>
          <w:szCs w:val="22"/>
        </w:rPr>
        <w:t>HRP</w:t>
      </w:r>
      <w:r w:rsidRPr="00B64A52">
        <w:rPr>
          <w:sz w:val="22"/>
          <w:szCs w:val="22"/>
        </w:rPr>
        <w:t xml:space="preserve">’s main website. Over the next three years we plan to create a </w:t>
      </w:r>
      <w:r w:rsidRPr="00B64A52">
        <w:rPr>
          <w:sz w:val="22"/>
          <w:szCs w:val="22"/>
          <w:u w:val="single"/>
        </w:rPr>
        <w:t>communications</w:t>
      </w:r>
      <w:r w:rsidRPr="00B64A52">
        <w:rPr>
          <w:sz w:val="22"/>
          <w:szCs w:val="22"/>
        </w:rPr>
        <w:t xml:space="preserve"> </w:t>
      </w:r>
      <w:r w:rsidRPr="00B64A52">
        <w:rPr>
          <w:sz w:val="22"/>
          <w:szCs w:val="22"/>
          <w:u w:val="single"/>
        </w:rPr>
        <w:t>strategy team</w:t>
      </w:r>
      <w:r w:rsidRPr="00B64A52">
        <w:rPr>
          <w:sz w:val="22"/>
          <w:szCs w:val="22"/>
        </w:rPr>
        <w:t xml:space="preserve">, composed of staff representing all projects and functions of </w:t>
      </w:r>
      <w:r w:rsidR="005B6B82" w:rsidRPr="00B64A52">
        <w:rPr>
          <w:sz w:val="22"/>
          <w:szCs w:val="22"/>
        </w:rPr>
        <w:t>HRP</w:t>
      </w:r>
      <w:r w:rsidRPr="00B64A52">
        <w:rPr>
          <w:sz w:val="22"/>
          <w:szCs w:val="22"/>
        </w:rPr>
        <w:t>, to review, evaluate and recommend changes/additions to the website for the purpose of increasing traffic and user engagement.</w:t>
      </w:r>
    </w:p>
    <w:p w:rsidR="00B64A52" w:rsidRDefault="00B64A52" w:rsidP="00B64A52">
      <w:pPr>
        <w:pStyle w:val="BodyText"/>
        <w:kinsoku w:val="0"/>
        <w:overflowPunct w:val="0"/>
        <w:ind w:left="119" w:right="282"/>
        <w:rPr>
          <w:sz w:val="22"/>
          <w:szCs w:val="22"/>
        </w:rPr>
      </w:pPr>
    </w:p>
    <w:p w:rsidR="002538F4" w:rsidRPr="00B64A52" w:rsidRDefault="005B6B82" w:rsidP="00B64A52">
      <w:pPr>
        <w:pStyle w:val="BodyText"/>
        <w:kinsoku w:val="0"/>
        <w:overflowPunct w:val="0"/>
        <w:ind w:left="119" w:right="282"/>
        <w:rPr>
          <w:sz w:val="22"/>
          <w:szCs w:val="22"/>
        </w:rPr>
      </w:pPr>
      <w:r w:rsidRPr="00B64A52">
        <w:rPr>
          <w:sz w:val="22"/>
          <w:szCs w:val="22"/>
        </w:rPr>
        <w:t>HRP</w:t>
      </w:r>
      <w:r w:rsidR="002538F4" w:rsidRPr="00B64A52">
        <w:rPr>
          <w:sz w:val="22"/>
          <w:szCs w:val="22"/>
        </w:rPr>
        <w:t xml:space="preserve"> would also like to enhance its </w:t>
      </w:r>
      <w:r w:rsidR="002538F4" w:rsidRPr="00B64A52">
        <w:rPr>
          <w:sz w:val="22"/>
          <w:szCs w:val="22"/>
          <w:u w:val="single"/>
        </w:rPr>
        <w:t>online social media presence</w:t>
      </w:r>
      <w:r w:rsidR="002538F4" w:rsidRPr="00B64A52">
        <w:rPr>
          <w:sz w:val="22"/>
          <w:szCs w:val="22"/>
        </w:rPr>
        <w:t xml:space="preserve"> and will continue to train </w:t>
      </w:r>
      <w:r w:rsidR="002538F4" w:rsidRPr="00B64A52">
        <w:rPr>
          <w:sz w:val="22"/>
          <w:szCs w:val="22"/>
        </w:rPr>
        <w:lastRenderedPageBreak/>
        <w:t>staff to develop a standardized reporting form to encourage projects to offer posts regularly. The transmission of our research findings and other educational programmatic information is our core business so increasing our reach and influence is critical to our mission. Dissemination of our work in peer reviewed journals is essential and is ongoing, but getting information out to members of the community who do not read such journals is also important. Platforms like Facebook and Twitter have tremendous reach and are inexpensive ways to communicate to these populations. In order to do this more effectively, the communications strategy team will look to increase our knowledge about current and future digital media practices by investigating new platforms ( Instagram, SnapChat, etc.) and identifying what would work best with target populations.</w:t>
      </w:r>
    </w:p>
    <w:p w:rsidR="00B64A52" w:rsidRDefault="00B64A52" w:rsidP="00B64A52">
      <w:pPr>
        <w:pStyle w:val="BodyText"/>
        <w:kinsoku w:val="0"/>
        <w:overflowPunct w:val="0"/>
        <w:ind w:left="120" w:right="248"/>
        <w:rPr>
          <w:sz w:val="22"/>
          <w:szCs w:val="22"/>
        </w:rPr>
      </w:pPr>
    </w:p>
    <w:p w:rsidR="002538F4" w:rsidRPr="00B64A52" w:rsidRDefault="002538F4" w:rsidP="00B64A52">
      <w:pPr>
        <w:pStyle w:val="BodyText"/>
        <w:kinsoku w:val="0"/>
        <w:overflowPunct w:val="0"/>
        <w:ind w:left="120" w:right="248"/>
        <w:rPr>
          <w:sz w:val="22"/>
          <w:szCs w:val="22"/>
        </w:rPr>
      </w:pPr>
      <w:r w:rsidRPr="00B64A52">
        <w:rPr>
          <w:sz w:val="22"/>
          <w:szCs w:val="22"/>
        </w:rPr>
        <w:t xml:space="preserve">Skills and knowledge to refine our use and presentation on social and other digital media will be gained through the collaboration with one project funder, the Aetna Foundation. This particular foundation has offered pro bono workshops with experts within their company intended to build the capacity of </w:t>
      </w:r>
      <w:r w:rsidR="005B6B82" w:rsidRPr="00B64A52">
        <w:rPr>
          <w:sz w:val="22"/>
          <w:szCs w:val="22"/>
        </w:rPr>
        <w:t>HRP</w:t>
      </w:r>
      <w:r w:rsidRPr="00B64A52">
        <w:rPr>
          <w:sz w:val="22"/>
          <w:szCs w:val="22"/>
        </w:rPr>
        <w:t>. We are requesting workshops focused on communications, in particular through the creation and dissemination of an annual report styled publication. These workshops will hone our communications and digital publication skills, improve our knowledge base to better align with current industry best practices, and allow us to generate a template for similar future publications.</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Implementation Plan:</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237"/>
        <w:rPr>
          <w:sz w:val="22"/>
          <w:szCs w:val="22"/>
        </w:rPr>
      </w:pPr>
      <w:r w:rsidRPr="00B64A52">
        <w:rPr>
          <w:sz w:val="22"/>
          <w:szCs w:val="22"/>
        </w:rPr>
        <w:t xml:space="preserve">Over the next three years </w:t>
      </w:r>
      <w:r w:rsidR="005B6B82" w:rsidRPr="00B64A52">
        <w:rPr>
          <w:sz w:val="22"/>
          <w:szCs w:val="22"/>
        </w:rPr>
        <w:t>HRP</w:t>
      </w:r>
      <w:r w:rsidRPr="00B64A52">
        <w:rPr>
          <w:sz w:val="22"/>
          <w:szCs w:val="22"/>
        </w:rPr>
        <w:t xml:space="preserve"> will work hard to advance its digital presence. To do this we will establish a communications strategy team and appoint a media contact person from each project to be responsible for coordinating the messaging and content that the project would like to disseminate through digital communications each quarter.  This and other content ideas will be brought forth during the staff meeting. Once in its final form, the website and media coordinators will be responsible for posting the information. An evaluation of this process will occur every 6 months whereby projects will be asked to identify barriers they face in producing and shaping content. These results will be shared in a staff meeting where collectively the group may be able to tweak and/or brainstorm some additional ways to elevate the frequency and substance of the posted content.</w:t>
      </w:r>
    </w:p>
    <w:p w:rsidR="00B64A52" w:rsidRDefault="00B64A52" w:rsidP="00B64A52">
      <w:pPr>
        <w:pStyle w:val="BodyText"/>
        <w:kinsoku w:val="0"/>
        <w:overflowPunct w:val="0"/>
        <w:ind w:left="120" w:right="261"/>
        <w:rPr>
          <w:sz w:val="22"/>
          <w:szCs w:val="22"/>
        </w:rPr>
      </w:pPr>
    </w:p>
    <w:p w:rsidR="002538F4" w:rsidRPr="00B64A52" w:rsidRDefault="005B6B82" w:rsidP="00B64A52">
      <w:pPr>
        <w:pStyle w:val="BodyText"/>
        <w:kinsoku w:val="0"/>
        <w:overflowPunct w:val="0"/>
        <w:ind w:left="120" w:right="261"/>
        <w:rPr>
          <w:sz w:val="22"/>
          <w:szCs w:val="22"/>
        </w:rPr>
      </w:pPr>
      <w:r w:rsidRPr="00B64A52">
        <w:rPr>
          <w:sz w:val="22"/>
          <w:szCs w:val="22"/>
        </w:rPr>
        <w:t>HRP</w:t>
      </w:r>
      <w:r w:rsidR="002538F4" w:rsidRPr="00B64A52">
        <w:rPr>
          <w:sz w:val="22"/>
          <w:szCs w:val="22"/>
        </w:rPr>
        <w:t xml:space="preserve"> will also work with representatives from Aetna in 2019 to develop an Annual Report template that could be printed as well as shared through digital outlets. This template could be used both on the individual project level and on the organizational level.</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What will success look like?</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225"/>
        <w:rPr>
          <w:sz w:val="22"/>
          <w:szCs w:val="22"/>
        </w:rPr>
      </w:pPr>
      <w:r w:rsidRPr="00B64A52">
        <w:rPr>
          <w:sz w:val="22"/>
          <w:szCs w:val="22"/>
        </w:rPr>
        <w:t xml:space="preserve">Developing a standardized process that assists projects in determining what to share on the website and social media will help keep the community involved in the work of </w:t>
      </w:r>
      <w:r w:rsidR="005B6B82" w:rsidRPr="00B64A52">
        <w:rPr>
          <w:sz w:val="22"/>
          <w:szCs w:val="22"/>
        </w:rPr>
        <w:t>HRP</w:t>
      </w:r>
      <w:r w:rsidRPr="00B64A52">
        <w:rPr>
          <w:sz w:val="22"/>
          <w:szCs w:val="22"/>
        </w:rPr>
        <w:t xml:space="preserve">. As the mission of </w:t>
      </w:r>
      <w:r w:rsidR="005B6B82" w:rsidRPr="00B64A52">
        <w:rPr>
          <w:sz w:val="22"/>
          <w:szCs w:val="22"/>
        </w:rPr>
        <w:t>HRP</w:t>
      </w:r>
      <w:r w:rsidRPr="00B64A52">
        <w:rPr>
          <w:sz w:val="22"/>
          <w:szCs w:val="22"/>
        </w:rPr>
        <w:t xml:space="preserve"> states, our aim is to collaborate with community in conducting research. Digital and social media are key communications tools in this mission, allowing </w:t>
      </w:r>
      <w:r w:rsidR="005B6B82" w:rsidRPr="00B64A52">
        <w:rPr>
          <w:sz w:val="22"/>
          <w:szCs w:val="22"/>
        </w:rPr>
        <w:t>HRP</w:t>
      </w:r>
      <w:r w:rsidRPr="00B64A52">
        <w:rPr>
          <w:sz w:val="22"/>
          <w:szCs w:val="22"/>
        </w:rPr>
        <w:t xml:space="preserve"> staff to identify partners, communicate effectively, determine what data to collect, collect that data, and then use these media platforms to disseminate the findings and identify change efforts to collaborate in our work to encourage community-led social change. Effective use of digital and social media will increase the impact of </w:t>
      </w:r>
      <w:r w:rsidR="005B6B82" w:rsidRPr="00B64A52">
        <w:rPr>
          <w:sz w:val="22"/>
          <w:szCs w:val="22"/>
        </w:rPr>
        <w:t>HRP</w:t>
      </w:r>
      <w:r w:rsidRPr="00B64A52">
        <w:rPr>
          <w:sz w:val="22"/>
          <w:szCs w:val="22"/>
        </w:rPr>
        <w:t>’s work, increase the organization’s ability to identify and embark on worthwhile projects, and make community partnerships easier as well as profoundly more productive. Consistent updates on social and digital media will improve community trust in and knowledge</w:t>
      </w:r>
      <w:r w:rsidRPr="00B64A52">
        <w:rPr>
          <w:spacing w:val="-28"/>
          <w:sz w:val="22"/>
          <w:szCs w:val="22"/>
        </w:rPr>
        <w:t xml:space="preserve"> </w:t>
      </w:r>
      <w:r w:rsidR="000B6E96" w:rsidRPr="00B64A52">
        <w:rPr>
          <w:sz w:val="22"/>
          <w:szCs w:val="22"/>
        </w:rPr>
        <w:t xml:space="preserve">of </w:t>
      </w:r>
      <w:r w:rsidRPr="00B64A52">
        <w:rPr>
          <w:sz w:val="22"/>
          <w:szCs w:val="22"/>
        </w:rPr>
        <w:t xml:space="preserve">the work </w:t>
      </w:r>
      <w:r w:rsidR="005B6B82" w:rsidRPr="00B64A52">
        <w:rPr>
          <w:sz w:val="22"/>
          <w:szCs w:val="22"/>
        </w:rPr>
        <w:t>HRP</w:t>
      </w:r>
      <w:r w:rsidRPr="00B64A52">
        <w:rPr>
          <w:sz w:val="22"/>
          <w:szCs w:val="22"/>
        </w:rPr>
        <w:t xml:space="preserve"> is doing, thereby allowing smoother, timelier, and deeper </w:t>
      </w:r>
      <w:r w:rsidR="005B6B8F" w:rsidRPr="00B64A52">
        <w:rPr>
          <w:sz w:val="22"/>
          <w:szCs w:val="22"/>
        </w:rPr>
        <w:t>r</w:t>
      </w:r>
      <w:r w:rsidRPr="00B64A52">
        <w:rPr>
          <w:sz w:val="22"/>
          <w:szCs w:val="22"/>
        </w:rPr>
        <w:t xml:space="preserve">esearch, leading to greater, more useful changes in the </w:t>
      </w:r>
      <w:r w:rsidRPr="00B64A52">
        <w:rPr>
          <w:sz w:val="22"/>
          <w:szCs w:val="22"/>
        </w:rPr>
        <w:lastRenderedPageBreak/>
        <w:t xml:space="preserve">communities </w:t>
      </w:r>
      <w:r w:rsidR="005B6B82" w:rsidRPr="00B64A52">
        <w:rPr>
          <w:sz w:val="22"/>
          <w:szCs w:val="22"/>
        </w:rPr>
        <w:t>HRP</w:t>
      </w:r>
      <w:r w:rsidRPr="00B64A52">
        <w:rPr>
          <w:sz w:val="22"/>
          <w:szCs w:val="22"/>
        </w:rPr>
        <w:t xml:space="preserve"> serves.</w:t>
      </w:r>
    </w:p>
    <w:p w:rsidR="002538F4" w:rsidRPr="00B64A52" w:rsidRDefault="002538F4" w:rsidP="00B64A52">
      <w:pPr>
        <w:pStyle w:val="BodyText"/>
        <w:kinsoku w:val="0"/>
        <w:overflowPunct w:val="0"/>
        <w:rPr>
          <w:sz w:val="22"/>
          <w:szCs w:val="22"/>
        </w:rPr>
      </w:pPr>
    </w:p>
    <w:p w:rsidR="00B64A52" w:rsidRPr="00B64A52" w:rsidRDefault="002538F4" w:rsidP="00B64A52">
      <w:pPr>
        <w:pStyle w:val="Heading1"/>
        <w:numPr>
          <w:ilvl w:val="1"/>
          <w:numId w:val="30"/>
        </w:numPr>
        <w:tabs>
          <w:tab w:val="left" w:pos="524"/>
        </w:tabs>
        <w:kinsoku w:val="0"/>
        <w:overflowPunct w:val="0"/>
        <w:ind w:left="120" w:right="7830" w:firstLine="0"/>
        <w:rPr>
          <w:color w:val="000000"/>
          <w:sz w:val="22"/>
          <w:szCs w:val="22"/>
        </w:rPr>
      </w:pPr>
      <w:r w:rsidRPr="00B64A52">
        <w:rPr>
          <w:sz w:val="22"/>
          <w:szCs w:val="22"/>
        </w:rPr>
        <w:t xml:space="preserve">Training </w:t>
      </w:r>
    </w:p>
    <w:p w:rsidR="00B64A52" w:rsidRDefault="00B64A52" w:rsidP="00B64A52">
      <w:pPr>
        <w:pStyle w:val="Heading1"/>
        <w:tabs>
          <w:tab w:val="left" w:pos="524"/>
        </w:tabs>
        <w:kinsoku w:val="0"/>
        <w:overflowPunct w:val="0"/>
        <w:ind w:right="7830"/>
        <w:rPr>
          <w:sz w:val="22"/>
          <w:szCs w:val="22"/>
        </w:rPr>
      </w:pPr>
    </w:p>
    <w:p w:rsidR="002538F4" w:rsidRPr="00B64A52" w:rsidRDefault="002538F4" w:rsidP="00B64A52">
      <w:pPr>
        <w:pStyle w:val="Heading1"/>
        <w:tabs>
          <w:tab w:val="left" w:pos="524"/>
        </w:tabs>
        <w:kinsoku w:val="0"/>
        <w:overflowPunct w:val="0"/>
        <w:ind w:right="7830"/>
        <w:rPr>
          <w:color w:val="000000"/>
          <w:sz w:val="22"/>
          <w:szCs w:val="22"/>
        </w:rPr>
      </w:pPr>
      <w:r w:rsidRPr="00B64A52">
        <w:rPr>
          <w:sz w:val="22"/>
          <w:szCs w:val="22"/>
        </w:rPr>
        <w:t>Current</w:t>
      </w:r>
      <w:r w:rsidRPr="00B64A52">
        <w:rPr>
          <w:spacing w:val="-7"/>
          <w:sz w:val="22"/>
          <w:szCs w:val="22"/>
        </w:rPr>
        <w:t xml:space="preserve"> </w:t>
      </w:r>
      <w:r w:rsidRPr="00B64A52">
        <w:rPr>
          <w:sz w:val="22"/>
          <w:szCs w:val="22"/>
        </w:rPr>
        <w:t>Status:</w:t>
      </w:r>
    </w:p>
    <w:p w:rsidR="00B64A52" w:rsidRDefault="00B64A52" w:rsidP="00B64A52">
      <w:pPr>
        <w:pStyle w:val="BodyText"/>
        <w:kinsoku w:val="0"/>
        <w:overflowPunct w:val="0"/>
        <w:ind w:left="120" w:right="251"/>
        <w:rPr>
          <w:sz w:val="22"/>
          <w:szCs w:val="22"/>
        </w:rPr>
      </w:pPr>
    </w:p>
    <w:p w:rsidR="002538F4" w:rsidRPr="00B64A52" w:rsidRDefault="002538F4" w:rsidP="00B64A52">
      <w:pPr>
        <w:pStyle w:val="BodyText"/>
        <w:kinsoku w:val="0"/>
        <w:overflowPunct w:val="0"/>
        <w:ind w:left="120" w:right="251"/>
        <w:rPr>
          <w:sz w:val="22"/>
          <w:szCs w:val="22"/>
        </w:rPr>
      </w:pPr>
      <w:r w:rsidRPr="00B64A52">
        <w:rPr>
          <w:sz w:val="22"/>
          <w:szCs w:val="22"/>
        </w:rPr>
        <w:t xml:space="preserve">There is not a formal training program at </w:t>
      </w:r>
      <w:r w:rsidR="005B6B82" w:rsidRPr="00B64A52">
        <w:rPr>
          <w:sz w:val="22"/>
          <w:szCs w:val="22"/>
        </w:rPr>
        <w:t>HRP</w:t>
      </w:r>
      <w:r w:rsidRPr="00B64A52">
        <w:rPr>
          <w:sz w:val="22"/>
          <w:szCs w:val="22"/>
        </w:rPr>
        <w:t xml:space="preserve"> with regard to technology. Initial but brief training is provided for a new staff member detailing how they access the network, what drives they have access to, what their email address and password is and how to access email both in and out of the office. They are also provided with computer use policies which they have to read and sign off on acknowledging that they understand and will abide by the policies. Beyond that all further training is handled by the supervisor and/or other members of the specific project team. The staff survey revealed the need for more and ongoing training. Many staff work across projects and find it cumbersome to try and find information needed to perform their job. In part this is true because each project independently sets up how it is going to process information and how data will be organized. Consequently there is no s</w:t>
      </w:r>
      <w:r w:rsidRPr="00B64A52">
        <w:rPr>
          <w:sz w:val="22"/>
          <w:szCs w:val="22"/>
          <w:u w:val="single"/>
        </w:rPr>
        <w:t>tandardized organizational</w:t>
      </w:r>
      <w:r w:rsidRPr="00B64A52">
        <w:rPr>
          <w:sz w:val="22"/>
          <w:szCs w:val="22"/>
        </w:rPr>
        <w:t xml:space="preserve"> </w:t>
      </w:r>
      <w:r w:rsidRPr="00B64A52">
        <w:rPr>
          <w:sz w:val="22"/>
          <w:szCs w:val="22"/>
          <w:u w:val="single"/>
        </w:rPr>
        <w:t>protocol,</w:t>
      </w:r>
      <w:r w:rsidRPr="00B64A52">
        <w:rPr>
          <w:sz w:val="22"/>
          <w:szCs w:val="22"/>
        </w:rPr>
        <w:t xml:space="preserve"> rather each project independently determines its own organizational system or architecture.  Similarly, there is no standardized</w:t>
      </w:r>
      <w:r w:rsidRPr="00B64A52">
        <w:rPr>
          <w:sz w:val="22"/>
          <w:szCs w:val="22"/>
          <w:u w:val="single"/>
        </w:rPr>
        <w:t xml:space="preserve"> naming</w:t>
      </w:r>
      <w:r w:rsidRPr="00B64A52">
        <w:rPr>
          <w:sz w:val="22"/>
          <w:szCs w:val="22"/>
        </w:rPr>
        <w:t xml:space="preserve"> convention in place so the same type of data across projects may be labeled differently. This leads to frustration and loss of productivity as staff search for information by guessing where it might be stored and/ or asking others how to access</w:t>
      </w:r>
      <w:r w:rsidRPr="00B64A52">
        <w:rPr>
          <w:spacing w:val="-9"/>
          <w:sz w:val="22"/>
          <w:szCs w:val="22"/>
        </w:rPr>
        <w:t xml:space="preserve"> </w:t>
      </w:r>
      <w:r w:rsidRPr="00B64A52">
        <w:rPr>
          <w:sz w:val="22"/>
          <w:szCs w:val="22"/>
        </w:rPr>
        <w:t>information.</w:t>
      </w:r>
    </w:p>
    <w:p w:rsidR="00B64A52" w:rsidRDefault="00B64A52" w:rsidP="00B64A52">
      <w:pPr>
        <w:pStyle w:val="BodyText"/>
        <w:kinsoku w:val="0"/>
        <w:overflowPunct w:val="0"/>
        <w:ind w:left="120" w:right="273"/>
        <w:rPr>
          <w:sz w:val="22"/>
          <w:szCs w:val="22"/>
        </w:rPr>
      </w:pPr>
    </w:p>
    <w:p w:rsidR="002538F4" w:rsidRPr="00B64A52" w:rsidRDefault="002538F4" w:rsidP="00B64A52">
      <w:pPr>
        <w:pStyle w:val="BodyText"/>
        <w:kinsoku w:val="0"/>
        <w:overflowPunct w:val="0"/>
        <w:ind w:left="120" w:right="273"/>
        <w:rPr>
          <w:sz w:val="22"/>
          <w:szCs w:val="22"/>
        </w:rPr>
      </w:pPr>
      <w:r w:rsidRPr="00B64A52">
        <w:rPr>
          <w:sz w:val="22"/>
          <w:szCs w:val="22"/>
        </w:rPr>
        <w:t xml:space="preserve">In addition, staff are interested in obtaining more substantive training on a variety of </w:t>
      </w:r>
      <w:r w:rsidRPr="00B64A52">
        <w:rPr>
          <w:sz w:val="22"/>
          <w:szCs w:val="22"/>
          <w:u w:val="single"/>
        </w:rPr>
        <w:t>software programs</w:t>
      </w:r>
      <w:r w:rsidRPr="00B64A52">
        <w:rPr>
          <w:sz w:val="22"/>
          <w:szCs w:val="22"/>
        </w:rPr>
        <w:t xml:space="preserve">, ranging from advanced Excel functions, to statistical analysis to website/social media platforms. Currently staff training in software programs used for qualitative and quantitative data analysis, data management, and other data processing happens intermittently and as needed. Most often training occurs within projects rather than being opened up for all staff for expediency sake. Individualized training occurs on an ad hoc nature where staff members will show other staff members how to do things. Occasionally </w:t>
      </w:r>
      <w:r w:rsidR="005B6B82" w:rsidRPr="00B64A52">
        <w:rPr>
          <w:sz w:val="22"/>
          <w:szCs w:val="22"/>
        </w:rPr>
        <w:t>HRP</w:t>
      </w:r>
      <w:r w:rsidRPr="00B64A52">
        <w:rPr>
          <w:sz w:val="22"/>
          <w:szCs w:val="22"/>
        </w:rPr>
        <w:t xml:space="preserve"> has had the funds to send people to be trained on a new software but again only those people who have an immediate “need to know” are afforded that opportunity.</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Proposed Resolution:</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208"/>
        <w:rPr>
          <w:sz w:val="22"/>
          <w:szCs w:val="22"/>
        </w:rPr>
      </w:pPr>
      <w:r w:rsidRPr="00B64A52">
        <w:rPr>
          <w:sz w:val="22"/>
          <w:szCs w:val="22"/>
        </w:rPr>
        <w:t xml:space="preserve">Early on in this planning process it was clear that more education and training of staff on a variety of technological levels was necessary. Foundationally, </w:t>
      </w:r>
      <w:r w:rsidRPr="00B64A52">
        <w:rPr>
          <w:sz w:val="22"/>
          <w:szCs w:val="22"/>
          <w:u w:val="single"/>
        </w:rPr>
        <w:t>policies regardin</w:t>
      </w:r>
      <w:r w:rsidRPr="00B64A52">
        <w:rPr>
          <w:sz w:val="22"/>
          <w:szCs w:val="22"/>
        </w:rPr>
        <w:t>g computer use, social media, cyber security, and the like need to be refreshed and/or created. In order to be most effective, the distribu</w:t>
      </w:r>
      <w:r w:rsidR="00F45960" w:rsidRPr="00B64A52">
        <w:rPr>
          <w:sz w:val="22"/>
          <w:szCs w:val="22"/>
        </w:rPr>
        <w:t xml:space="preserve">tion of such policies should be </w:t>
      </w:r>
      <w:r w:rsidRPr="00B64A52">
        <w:rPr>
          <w:sz w:val="22"/>
          <w:szCs w:val="22"/>
        </w:rPr>
        <w:t>accompanied with face to face training that would allow thorough review and discussion about the need and importance of these policies and their broader implications to the organization. Additionally, the development and introduction of naming conventions and the creation of standardized project file structures are indispensable and should coincide with the replacement of the server. Not only will this be a perfect reset opportunity, but also the organization/design of the server and the network drive structure will be re-calibrated thus requiring staff instruction.  In addition, the migration of email to Microsoft 365 will necessitate basic training on how to access and use email properly, and the enhanced VPN service, which expands capacity and requires two point authentication, will also require formal</w:t>
      </w:r>
      <w:r w:rsidRPr="00B64A52">
        <w:rPr>
          <w:spacing w:val="-4"/>
          <w:sz w:val="22"/>
          <w:szCs w:val="22"/>
        </w:rPr>
        <w:t xml:space="preserve"> </w:t>
      </w:r>
      <w:r w:rsidRPr="00B64A52">
        <w:rPr>
          <w:sz w:val="22"/>
          <w:szCs w:val="22"/>
        </w:rPr>
        <w:t>instruction.</w:t>
      </w:r>
    </w:p>
    <w:p w:rsidR="00B64A52" w:rsidRDefault="00B64A52" w:rsidP="00B64A52">
      <w:pPr>
        <w:pStyle w:val="BodyText"/>
        <w:kinsoku w:val="0"/>
        <w:overflowPunct w:val="0"/>
        <w:ind w:left="119" w:right="223"/>
        <w:rPr>
          <w:sz w:val="22"/>
          <w:szCs w:val="22"/>
        </w:rPr>
      </w:pPr>
    </w:p>
    <w:p w:rsidR="002538F4" w:rsidRPr="00B64A52" w:rsidRDefault="002538F4" w:rsidP="00B64A52">
      <w:pPr>
        <w:pStyle w:val="BodyText"/>
        <w:kinsoku w:val="0"/>
        <w:overflowPunct w:val="0"/>
        <w:ind w:left="119" w:right="223"/>
        <w:rPr>
          <w:sz w:val="22"/>
          <w:szCs w:val="22"/>
        </w:rPr>
      </w:pPr>
      <w:r w:rsidRPr="00B64A52">
        <w:rPr>
          <w:sz w:val="22"/>
          <w:szCs w:val="22"/>
        </w:rPr>
        <w:t xml:space="preserve">Given the rise in </w:t>
      </w:r>
      <w:r w:rsidRPr="00B64A52">
        <w:rPr>
          <w:sz w:val="22"/>
          <w:szCs w:val="22"/>
          <w:u w:val="single"/>
        </w:rPr>
        <w:t>cyberattack</w:t>
      </w:r>
      <w:r w:rsidRPr="00B64A52">
        <w:rPr>
          <w:sz w:val="22"/>
          <w:szCs w:val="22"/>
        </w:rPr>
        <w:t xml:space="preserve">s, our auditors have recommended that </w:t>
      </w:r>
      <w:r w:rsidR="005B6B82" w:rsidRPr="00B64A52">
        <w:rPr>
          <w:sz w:val="22"/>
          <w:szCs w:val="22"/>
        </w:rPr>
        <w:t>HRP</w:t>
      </w:r>
      <w:r w:rsidRPr="00B64A52">
        <w:rPr>
          <w:sz w:val="22"/>
          <w:szCs w:val="22"/>
        </w:rPr>
        <w:t xml:space="preserve"> take significant </w:t>
      </w:r>
      <w:r w:rsidRPr="00B64A52">
        <w:rPr>
          <w:sz w:val="22"/>
          <w:szCs w:val="22"/>
        </w:rPr>
        <w:lastRenderedPageBreak/>
        <w:t xml:space="preserve">steps to educate staff about these types of threats that can jeopardize the organization. Accordingly </w:t>
      </w:r>
      <w:r w:rsidR="005B6B82" w:rsidRPr="00B64A52">
        <w:rPr>
          <w:sz w:val="22"/>
          <w:szCs w:val="22"/>
        </w:rPr>
        <w:t>HRP</w:t>
      </w:r>
      <w:r w:rsidRPr="00B64A52">
        <w:rPr>
          <w:sz w:val="22"/>
          <w:szCs w:val="22"/>
        </w:rPr>
        <w:t xml:space="preserve"> obtained a quote from a company who would conduct cyber security training and then test all staff members periodically throughout the span of a year to see if they would fall victim to a cyber breach.</w:t>
      </w:r>
    </w:p>
    <w:p w:rsidR="00B64A52" w:rsidRDefault="00B64A52" w:rsidP="00B64A52">
      <w:pPr>
        <w:pStyle w:val="BodyText"/>
        <w:kinsoku w:val="0"/>
        <w:overflowPunct w:val="0"/>
        <w:ind w:left="119" w:right="262"/>
        <w:rPr>
          <w:sz w:val="22"/>
          <w:szCs w:val="22"/>
        </w:rPr>
      </w:pPr>
    </w:p>
    <w:p w:rsidR="002538F4" w:rsidRPr="00B64A52" w:rsidRDefault="002538F4" w:rsidP="00B64A52">
      <w:pPr>
        <w:pStyle w:val="BodyText"/>
        <w:kinsoku w:val="0"/>
        <w:overflowPunct w:val="0"/>
        <w:ind w:left="119" w:right="262"/>
        <w:rPr>
          <w:sz w:val="22"/>
          <w:szCs w:val="22"/>
        </w:rPr>
      </w:pPr>
      <w:r w:rsidRPr="00B64A52">
        <w:rPr>
          <w:sz w:val="22"/>
          <w:szCs w:val="22"/>
        </w:rPr>
        <w:t xml:space="preserve">Training on various softwares across the organization should also occur. Cross training is always important, particularly in small organizations, so </w:t>
      </w:r>
      <w:r w:rsidR="005B6B82" w:rsidRPr="00B64A52">
        <w:rPr>
          <w:sz w:val="22"/>
          <w:szCs w:val="22"/>
        </w:rPr>
        <w:t>HRP</w:t>
      </w:r>
      <w:r w:rsidRPr="00B64A52">
        <w:rPr>
          <w:sz w:val="22"/>
          <w:szCs w:val="22"/>
        </w:rPr>
        <w:t xml:space="preserve"> needs to make more of an effort to provide in-house staff development opportunities whenever possible. One cost effective proposal is to institute </w:t>
      </w:r>
      <w:r w:rsidRPr="00B64A52">
        <w:rPr>
          <w:sz w:val="22"/>
          <w:szCs w:val="22"/>
          <w:u w:val="single"/>
        </w:rPr>
        <w:t xml:space="preserve">monthly brown bag lunch workshops </w:t>
      </w:r>
      <w:r w:rsidRPr="00B64A52">
        <w:rPr>
          <w:sz w:val="22"/>
          <w:szCs w:val="22"/>
        </w:rPr>
        <w:t xml:space="preserve">whereby a staff member with a particular skill would use the time to introduce/show participating staff how to use a software. A series of workshops focusing on one software could occur over time allowing for a broad overview of the various functions one can perform. In addition to this, if a project is holding its own training this will be communicated to all staff allowing them the opportunity to sit in and observe. Lastly, as a Nonprofit Center member, </w:t>
      </w:r>
      <w:r w:rsidR="005B6B82" w:rsidRPr="00B64A52">
        <w:rPr>
          <w:sz w:val="22"/>
          <w:szCs w:val="22"/>
        </w:rPr>
        <w:t>HRP</w:t>
      </w:r>
      <w:r w:rsidRPr="00B64A52">
        <w:rPr>
          <w:sz w:val="22"/>
          <w:szCs w:val="22"/>
        </w:rPr>
        <w:t xml:space="preserve"> can take advantage of regular trainings organized through the Non Profit Alliance. Although software trainings per se are not offered, other topics such as project management, communications/marketing and social media may be</w:t>
      </w:r>
      <w:r w:rsidRPr="00B64A52">
        <w:rPr>
          <w:spacing w:val="-14"/>
          <w:sz w:val="22"/>
          <w:szCs w:val="22"/>
        </w:rPr>
        <w:t xml:space="preserve"> </w:t>
      </w:r>
      <w:r w:rsidRPr="00B64A52">
        <w:rPr>
          <w:sz w:val="22"/>
          <w:szCs w:val="22"/>
        </w:rPr>
        <w:t>valuable.</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Implementation Plan:</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383"/>
        <w:rPr>
          <w:sz w:val="22"/>
          <w:szCs w:val="22"/>
        </w:rPr>
      </w:pPr>
      <w:r w:rsidRPr="00B64A52">
        <w:rPr>
          <w:sz w:val="22"/>
          <w:szCs w:val="22"/>
        </w:rPr>
        <w:t>New policies on proper computer use, social media and cyber security have been refreshed/created by the TPT in the last few months. The policies will be reviewed in a dedicated staff meeting that will focus only on computer training. Similarly, naming conventions and project folder construction plans are being created by the TPT and have been discussed in staff meetings over the last several months. These new structures will be completed by and ready for implementation once the new server is online, anticipated for Mid-October 2018. The creation of these guidelines has been well received by staff who have provided a great deal of input, thus adoption of these new procedures is expected to go smoothly.</w:t>
      </w:r>
    </w:p>
    <w:p w:rsidR="00B64A52" w:rsidRDefault="00B64A52" w:rsidP="00B64A52">
      <w:pPr>
        <w:pStyle w:val="BodyText"/>
        <w:kinsoku w:val="0"/>
        <w:overflowPunct w:val="0"/>
        <w:ind w:left="120" w:right="341"/>
        <w:rPr>
          <w:sz w:val="22"/>
          <w:szCs w:val="22"/>
        </w:rPr>
      </w:pPr>
    </w:p>
    <w:p w:rsidR="002538F4" w:rsidRPr="00B64A52" w:rsidRDefault="002538F4" w:rsidP="00B64A52">
      <w:pPr>
        <w:pStyle w:val="BodyText"/>
        <w:kinsoku w:val="0"/>
        <w:overflowPunct w:val="0"/>
        <w:ind w:left="120" w:right="341"/>
        <w:rPr>
          <w:sz w:val="22"/>
          <w:szCs w:val="22"/>
        </w:rPr>
      </w:pPr>
      <w:r w:rsidRPr="00B64A52">
        <w:rPr>
          <w:sz w:val="22"/>
          <w:szCs w:val="22"/>
        </w:rPr>
        <w:t xml:space="preserve">A dedicated training session, led by our IT technician from the </w:t>
      </w:r>
      <w:r w:rsidR="005B6B82" w:rsidRPr="00B64A52">
        <w:rPr>
          <w:sz w:val="22"/>
          <w:szCs w:val="22"/>
        </w:rPr>
        <w:t>Perry</w:t>
      </w:r>
      <w:r w:rsidRPr="00B64A52">
        <w:rPr>
          <w:sz w:val="22"/>
          <w:szCs w:val="22"/>
        </w:rPr>
        <w:t xml:space="preserve"> Group, will be held in the fall of 2018 to review new procedures for accessing and using email, VPN, and other new or enhanced procedures related to the infrastructural network upgrades.</w:t>
      </w:r>
    </w:p>
    <w:p w:rsidR="002538F4" w:rsidRDefault="005B6B82" w:rsidP="00B64A52">
      <w:pPr>
        <w:pStyle w:val="BodyText"/>
        <w:kinsoku w:val="0"/>
        <w:overflowPunct w:val="0"/>
        <w:ind w:left="120" w:right="292"/>
        <w:rPr>
          <w:sz w:val="22"/>
          <w:szCs w:val="22"/>
        </w:rPr>
      </w:pPr>
      <w:r w:rsidRPr="00B64A52">
        <w:rPr>
          <w:sz w:val="22"/>
          <w:szCs w:val="22"/>
        </w:rPr>
        <w:t>HRP</w:t>
      </w:r>
      <w:r w:rsidR="002538F4" w:rsidRPr="00B64A52">
        <w:rPr>
          <w:sz w:val="22"/>
          <w:szCs w:val="22"/>
        </w:rPr>
        <w:t xml:space="preserve"> will plan to contract with a Cyber Security training service within the next three years. </w:t>
      </w:r>
      <w:r w:rsidRPr="00B64A52">
        <w:rPr>
          <w:sz w:val="22"/>
          <w:szCs w:val="22"/>
        </w:rPr>
        <w:t>HRP</w:t>
      </w:r>
      <w:r w:rsidR="002538F4" w:rsidRPr="00B64A52">
        <w:rPr>
          <w:sz w:val="22"/>
          <w:szCs w:val="22"/>
        </w:rPr>
        <w:t xml:space="preserve"> will first provide its own in-house training on cyber security which will include face-to-face instruction by our IT technician along with links to various online educational resources. This will be followed up by contracting with a company to train again and test employees periodically. Doing this is important because a cyber threat has the potential of causing significant infrastructural damage to the organization and therefore warrants the expense.</w:t>
      </w:r>
    </w:p>
    <w:p w:rsidR="0073386E" w:rsidRPr="00B64A52" w:rsidRDefault="0073386E" w:rsidP="00B64A52">
      <w:pPr>
        <w:pStyle w:val="BodyText"/>
        <w:kinsoku w:val="0"/>
        <w:overflowPunct w:val="0"/>
        <w:ind w:left="120" w:right="292"/>
        <w:rPr>
          <w:sz w:val="22"/>
          <w:szCs w:val="22"/>
        </w:rPr>
      </w:pPr>
    </w:p>
    <w:p w:rsidR="002538F4" w:rsidRPr="00B64A52" w:rsidRDefault="005B6B82" w:rsidP="00B64A52">
      <w:pPr>
        <w:pStyle w:val="BodyText"/>
        <w:kinsoku w:val="0"/>
        <w:overflowPunct w:val="0"/>
        <w:ind w:left="120" w:right="382"/>
        <w:rPr>
          <w:sz w:val="22"/>
          <w:szCs w:val="22"/>
        </w:rPr>
      </w:pPr>
      <w:r w:rsidRPr="00B64A52">
        <w:rPr>
          <w:sz w:val="22"/>
          <w:szCs w:val="22"/>
        </w:rPr>
        <w:t>HRP</w:t>
      </w:r>
      <w:r w:rsidR="002538F4" w:rsidRPr="00B64A52">
        <w:rPr>
          <w:sz w:val="22"/>
          <w:szCs w:val="22"/>
        </w:rPr>
        <w:t xml:space="preserve"> will pilot a b</w:t>
      </w:r>
      <w:r w:rsidR="002538F4" w:rsidRPr="00B64A52">
        <w:rPr>
          <w:sz w:val="22"/>
          <w:szCs w:val="22"/>
          <w:u w:val="single"/>
        </w:rPr>
        <w:t>rown bag software training series starting in 2019.</w:t>
      </w:r>
      <w:r w:rsidR="002538F4" w:rsidRPr="00B64A52">
        <w:rPr>
          <w:sz w:val="22"/>
          <w:szCs w:val="22"/>
        </w:rPr>
        <w:t xml:space="preserve"> We will plan to offer 3 sessions to start and evaluate if this mechanism works. Additionally, </w:t>
      </w:r>
      <w:r w:rsidRPr="00B64A52">
        <w:rPr>
          <w:sz w:val="22"/>
          <w:szCs w:val="22"/>
        </w:rPr>
        <w:t>HRP</w:t>
      </w:r>
      <w:r w:rsidR="002538F4" w:rsidRPr="00B64A52">
        <w:rPr>
          <w:sz w:val="22"/>
          <w:szCs w:val="22"/>
        </w:rPr>
        <w:t xml:space="preserve"> will make sure that </w:t>
      </w:r>
      <w:r w:rsidRPr="00B64A52">
        <w:rPr>
          <w:sz w:val="22"/>
          <w:szCs w:val="22"/>
        </w:rPr>
        <w:t>HRP</w:t>
      </w:r>
      <w:r w:rsidR="002538F4" w:rsidRPr="00B64A52">
        <w:rPr>
          <w:sz w:val="22"/>
          <w:szCs w:val="22"/>
        </w:rPr>
        <w:t xml:space="preserve"> takes full advantage of trainings offered by the Alliance and whenever possible allow staff at all levels, particularly those who do not often go to present at conferences the chance to participate.</w:t>
      </w:r>
    </w:p>
    <w:p w:rsidR="00B64A52" w:rsidRDefault="00B64A52" w:rsidP="00B64A52">
      <w:pPr>
        <w:pStyle w:val="Heading1"/>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What will success look like?</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226"/>
        <w:rPr>
          <w:sz w:val="22"/>
          <w:szCs w:val="22"/>
        </w:rPr>
      </w:pPr>
      <w:r w:rsidRPr="00B64A52">
        <w:rPr>
          <w:sz w:val="22"/>
          <w:szCs w:val="22"/>
        </w:rPr>
        <w:t xml:space="preserve">If we are successful in implementing these initiatives </w:t>
      </w:r>
      <w:r w:rsidR="005B6B82" w:rsidRPr="00B64A52">
        <w:rPr>
          <w:sz w:val="22"/>
          <w:szCs w:val="22"/>
        </w:rPr>
        <w:t>HRP</w:t>
      </w:r>
      <w:r w:rsidRPr="00B64A52">
        <w:rPr>
          <w:sz w:val="22"/>
          <w:szCs w:val="22"/>
        </w:rPr>
        <w:t xml:space="preserve"> staff will experience a greater sense of ease with all technological functions required for their work. Effective training in file </w:t>
      </w:r>
      <w:r w:rsidRPr="00B64A52">
        <w:rPr>
          <w:sz w:val="22"/>
          <w:szCs w:val="22"/>
        </w:rPr>
        <w:lastRenderedPageBreak/>
        <w:t>naming conventions and how project folders should be set up, closed down and maintained will lead to greater productivity as less time will be spent searching for files. Staff working across projects will be able to access information more readily and the onboarding process for new staff will go smoother and be more intuitive. Moreover training on these conventions will speed up the setup of new projects as well as the close out/archival protocols that need to be followed, particularly for federal NIH projects.</w:t>
      </w:r>
    </w:p>
    <w:p w:rsidR="00B64A52" w:rsidRDefault="00B64A52" w:rsidP="00B64A52">
      <w:pPr>
        <w:pStyle w:val="BodyText"/>
        <w:kinsoku w:val="0"/>
        <w:overflowPunct w:val="0"/>
        <w:ind w:left="120" w:right="368"/>
        <w:rPr>
          <w:sz w:val="22"/>
          <w:szCs w:val="22"/>
        </w:rPr>
      </w:pPr>
    </w:p>
    <w:p w:rsidR="002538F4" w:rsidRPr="00B64A52" w:rsidRDefault="002538F4" w:rsidP="00B64A52">
      <w:pPr>
        <w:pStyle w:val="BodyText"/>
        <w:kinsoku w:val="0"/>
        <w:overflowPunct w:val="0"/>
        <w:ind w:left="120" w:right="368"/>
        <w:rPr>
          <w:sz w:val="22"/>
          <w:szCs w:val="22"/>
        </w:rPr>
      </w:pPr>
      <w:r w:rsidRPr="00B64A52">
        <w:rPr>
          <w:sz w:val="22"/>
          <w:szCs w:val="22"/>
        </w:rPr>
        <w:t xml:space="preserve">Training regarding the proper way to share files and how to manage the Next Cloud system will allow </w:t>
      </w:r>
      <w:r w:rsidR="005B6B82" w:rsidRPr="00B64A52">
        <w:rPr>
          <w:sz w:val="22"/>
          <w:szCs w:val="22"/>
        </w:rPr>
        <w:t>HRP</w:t>
      </w:r>
      <w:r w:rsidRPr="00B64A52">
        <w:rPr>
          <w:sz w:val="22"/>
          <w:szCs w:val="22"/>
        </w:rPr>
        <w:t xml:space="preserve"> to successfully and securely file share among partners. This will satisfy Institutional Review Board (IRB) concerns about protecting human subjects and will reduce risks associated with data breaches. Likewise training on accessing emails using Microsoft Office 365 and how to use VPN will allow employees to be mobile and responsive to off- site demands.</w:t>
      </w:r>
    </w:p>
    <w:p w:rsidR="00B64A52" w:rsidRDefault="00B64A52" w:rsidP="00B64A52">
      <w:pPr>
        <w:pStyle w:val="BodyText"/>
        <w:kinsoku w:val="0"/>
        <w:overflowPunct w:val="0"/>
        <w:ind w:left="120" w:right="514"/>
        <w:rPr>
          <w:sz w:val="22"/>
          <w:szCs w:val="22"/>
        </w:rPr>
      </w:pPr>
    </w:p>
    <w:p w:rsidR="002538F4" w:rsidRPr="00B64A52" w:rsidRDefault="002538F4" w:rsidP="00B64A52">
      <w:pPr>
        <w:pStyle w:val="BodyText"/>
        <w:kinsoku w:val="0"/>
        <w:overflowPunct w:val="0"/>
        <w:ind w:left="120" w:right="514"/>
        <w:rPr>
          <w:sz w:val="22"/>
          <w:szCs w:val="22"/>
        </w:rPr>
      </w:pPr>
      <w:r w:rsidRPr="00B64A52">
        <w:rPr>
          <w:sz w:val="22"/>
          <w:szCs w:val="22"/>
        </w:rPr>
        <w:t>Similarly, thorough training regarding cyber security will protect data integrity and protect against damage caused to computers and potentially the network. This in turn will help reduce the need for on call IT support while maintaining a safe and secure storage plan for sensitive data.</w:t>
      </w:r>
    </w:p>
    <w:p w:rsidR="00B64A52" w:rsidRDefault="00B64A52" w:rsidP="00B64A52">
      <w:pPr>
        <w:pStyle w:val="BodyText"/>
        <w:kinsoku w:val="0"/>
        <w:overflowPunct w:val="0"/>
        <w:ind w:left="119" w:right="302"/>
        <w:rPr>
          <w:sz w:val="22"/>
          <w:szCs w:val="22"/>
        </w:rPr>
      </w:pPr>
    </w:p>
    <w:p w:rsidR="002538F4" w:rsidRPr="00B64A52" w:rsidRDefault="002538F4" w:rsidP="00B64A52">
      <w:pPr>
        <w:pStyle w:val="BodyText"/>
        <w:kinsoku w:val="0"/>
        <w:overflowPunct w:val="0"/>
        <w:ind w:left="119" w:right="302"/>
        <w:rPr>
          <w:sz w:val="22"/>
          <w:szCs w:val="22"/>
        </w:rPr>
      </w:pPr>
      <w:r w:rsidRPr="00B64A52">
        <w:rPr>
          <w:sz w:val="22"/>
          <w:szCs w:val="22"/>
        </w:rPr>
        <w:t xml:space="preserve">Lastly, any efforts we can engage to encourage and support self-development at </w:t>
      </w:r>
      <w:r w:rsidR="005B6B82" w:rsidRPr="00B64A52">
        <w:rPr>
          <w:sz w:val="22"/>
          <w:szCs w:val="22"/>
        </w:rPr>
        <w:t>HRP</w:t>
      </w:r>
      <w:r w:rsidRPr="00B64A52">
        <w:rPr>
          <w:sz w:val="22"/>
          <w:szCs w:val="22"/>
        </w:rPr>
        <w:t xml:space="preserve"> is critical to staff morale and our ability to retain our most important resource. Cost constraints make it difficult to offer new and varied learning opportunities to all staff.</w:t>
      </w:r>
      <w:r w:rsidR="00B64A52">
        <w:rPr>
          <w:sz w:val="22"/>
          <w:szCs w:val="22"/>
        </w:rPr>
        <w:t xml:space="preserve"> </w:t>
      </w:r>
      <w:r w:rsidRPr="00B64A52">
        <w:rPr>
          <w:sz w:val="22"/>
          <w:szCs w:val="22"/>
        </w:rPr>
        <w:t>Encouraging more peer to peer training and cross training whenever and wherever possible is one way to tackle this financial barrier.</w:t>
      </w:r>
    </w:p>
    <w:p w:rsidR="002538F4" w:rsidRPr="00B64A52" w:rsidRDefault="002538F4" w:rsidP="00B64A52">
      <w:pPr>
        <w:pStyle w:val="BodyText"/>
        <w:kinsoku w:val="0"/>
        <w:overflowPunct w:val="0"/>
        <w:rPr>
          <w:sz w:val="22"/>
          <w:szCs w:val="22"/>
        </w:rPr>
      </w:pPr>
    </w:p>
    <w:p w:rsidR="00B64A52" w:rsidRPr="00B64A52" w:rsidRDefault="002538F4" w:rsidP="00B64A52">
      <w:pPr>
        <w:pStyle w:val="Heading1"/>
        <w:numPr>
          <w:ilvl w:val="1"/>
          <w:numId w:val="30"/>
        </w:numPr>
        <w:tabs>
          <w:tab w:val="left" w:pos="524"/>
        </w:tabs>
        <w:kinsoku w:val="0"/>
        <w:overflowPunct w:val="0"/>
        <w:ind w:left="120" w:right="7083" w:firstLine="0"/>
        <w:rPr>
          <w:color w:val="000000"/>
          <w:sz w:val="22"/>
          <w:szCs w:val="22"/>
        </w:rPr>
      </w:pPr>
      <w:r w:rsidRPr="00B64A52">
        <w:rPr>
          <w:sz w:val="22"/>
          <w:szCs w:val="22"/>
        </w:rPr>
        <w:t>Technical</w:t>
      </w:r>
      <w:r w:rsidRPr="00B64A52">
        <w:rPr>
          <w:spacing w:val="-11"/>
          <w:sz w:val="22"/>
          <w:szCs w:val="22"/>
        </w:rPr>
        <w:t xml:space="preserve"> </w:t>
      </w:r>
      <w:r w:rsidRPr="00B64A52">
        <w:rPr>
          <w:sz w:val="22"/>
          <w:szCs w:val="22"/>
        </w:rPr>
        <w:t xml:space="preserve">Support </w:t>
      </w:r>
    </w:p>
    <w:p w:rsidR="00B64A52" w:rsidRDefault="00B64A52" w:rsidP="00B64A52">
      <w:pPr>
        <w:pStyle w:val="Heading1"/>
        <w:tabs>
          <w:tab w:val="left" w:pos="524"/>
        </w:tabs>
        <w:kinsoku w:val="0"/>
        <w:overflowPunct w:val="0"/>
        <w:ind w:right="7083"/>
        <w:rPr>
          <w:sz w:val="22"/>
          <w:szCs w:val="22"/>
        </w:rPr>
      </w:pPr>
    </w:p>
    <w:p w:rsidR="002538F4" w:rsidRPr="00B64A52" w:rsidRDefault="002538F4" w:rsidP="00B64A52">
      <w:pPr>
        <w:pStyle w:val="Heading1"/>
        <w:tabs>
          <w:tab w:val="left" w:pos="524"/>
        </w:tabs>
        <w:kinsoku w:val="0"/>
        <w:overflowPunct w:val="0"/>
        <w:ind w:right="7083"/>
        <w:rPr>
          <w:color w:val="000000"/>
          <w:sz w:val="22"/>
          <w:szCs w:val="22"/>
        </w:rPr>
      </w:pPr>
      <w:r w:rsidRPr="00B64A52">
        <w:rPr>
          <w:sz w:val="22"/>
          <w:szCs w:val="22"/>
        </w:rPr>
        <w:t>Current</w:t>
      </w:r>
      <w:r w:rsidRPr="00B64A52">
        <w:rPr>
          <w:spacing w:val="-2"/>
          <w:sz w:val="22"/>
          <w:szCs w:val="22"/>
        </w:rPr>
        <w:t xml:space="preserve"> </w:t>
      </w:r>
      <w:r w:rsidRPr="00B64A52">
        <w:rPr>
          <w:sz w:val="22"/>
          <w:szCs w:val="22"/>
        </w:rPr>
        <w:t>Status:</w:t>
      </w:r>
    </w:p>
    <w:p w:rsidR="00B64A52" w:rsidRDefault="00B64A52" w:rsidP="00B64A52">
      <w:pPr>
        <w:pStyle w:val="BodyText"/>
        <w:kinsoku w:val="0"/>
        <w:overflowPunct w:val="0"/>
        <w:ind w:left="119" w:right="220"/>
        <w:rPr>
          <w:sz w:val="22"/>
          <w:szCs w:val="22"/>
        </w:rPr>
      </w:pPr>
    </w:p>
    <w:p w:rsidR="002538F4" w:rsidRPr="00B64A52" w:rsidRDefault="005B6B82" w:rsidP="00B64A52">
      <w:pPr>
        <w:pStyle w:val="BodyText"/>
        <w:kinsoku w:val="0"/>
        <w:overflowPunct w:val="0"/>
        <w:ind w:left="119" w:right="220"/>
        <w:rPr>
          <w:sz w:val="22"/>
          <w:szCs w:val="22"/>
        </w:rPr>
      </w:pPr>
      <w:r w:rsidRPr="00B64A52">
        <w:rPr>
          <w:sz w:val="22"/>
          <w:szCs w:val="22"/>
        </w:rPr>
        <w:t>HRP</w:t>
      </w:r>
      <w:r w:rsidR="002538F4" w:rsidRPr="00B64A52">
        <w:rPr>
          <w:sz w:val="22"/>
          <w:szCs w:val="22"/>
        </w:rPr>
        <w:t xml:space="preserve"> has a contract with the </w:t>
      </w:r>
      <w:r w:rsidRPr="00B64A52">
        <w:rPr>
          <w:sz w:val="22"/>
          <w:szCs w:val="22"/>
        </w:rPr>
        <w:t>Perry</w:t>
      </w:r>
      <w:r w:rsidR="002538F4" w:rsidRPr="00B64A52">
        <w:rPr>
          <w:sz w:val="22"/>
          <w:szCs w:val="22"/>
        </w:rPr>
        <w:t xml:space="preserve"> Group to provide technical support to the organization. In addition to a monthly 8 hour visit by our dedicated technician, we have 24/7 on-call support and daily monitoring services of the server and backup systems.</w:t>
      </w:r>
    </w:p>
    <w:p w:rsidR="002538F4" w:rsidRPr="00B64A52" w:rsidRDefault="005B6B82" w:rsidP="00B64A52">
      <w:pPr>
        <w:pStyle w:val="BodyText"/>
        <w:kinsoku w:val="0"/>
        <w:overflowPunct w:val="0"/>
        <w:ind w:left="119" w:right="367"/>
        <w:rPr>
          <w:sz w:val="22"/>
          <w:szCs w:val="22"/>
        </w:rPr>
      </w:pPr>
      <w:r w:rsidRPr="00B64A52">
        <w:rPr>
          <w:sz w:val="22"/>
          <w:szCs w:val="22"/>
        </w:rPr>
        <w:t>Perry</w:t>
      </w:r>
      <w:r w:rsidR="002538F4" w:rsidRPr="00B64A52">
        <w:rPr>
          <w:sz w:val="22"/>
          <w:szCs w:val="22"/>
        </w:rPr>
        <w:t xml:space="preserve"> also performs periodic maintenance for our website. Should we need additional support we can request more visitation on an as needed basis. Extra visits/time with on-site technicians require a 4-hour minimum. Typically our IT person comes on the first Tuesday of each month, however the ability to change appointment times to accommodate staff schedules and/or emergencies has been outstanding. Moreover if </w:t>
      </w:r>
      <w:r w:rsidRPr="00B64A52">
        <w:rPr>
          <w:sz w:val="22"/>
          <w:szCs w:val="22"/>
        </w:rPr>
        <w:t>HRP</w:t>
      </w:r>
      <w:r w:rsidR="002538F4" w:rsidRPr="00B64A52">
        <w:rPr>
          <w:sz w:val="22"/>
          <w:szCs w:val="22"/>
        </w:rPr>
        <w:t xml:space="preserve"> does not need their regular technician for a full eight hours, we have been able to</w:t>
      </w:r>
      <w:r w:rsidR="00B64A52">
        <w:rPr>
          <w:sz w:val="22"/>
          <w:szCs w:val="22"/>
        </w:rPr>
        <w:t xml:space="preserve"> </w:t>
      </w:r>
      <w:r w:rsidR="002538F4" w:rsidRPr="00B64A52">
        <w:rPr>
          <w:sz w:val="22"/>
          <w:szCs w:val="22"/>
        </w:rPr>
        <w:t>split up the visits so that the technician returns for a second visit within the same month. This flexibility is essential given the nature of our work where staff members are often out in the field with their devices and/or at partner sites, so capturing everyone who needs technical support in one day can sometimes prove difficult.</w:t>
      </w:r>
    </w:p>
    <w:p w:rsidR="00B64A52" w:rsidRDefault="00B64A52" w:rsidP="00B64A52">
      <w:pPr>
        <w:pStyle w:val="BodyText"/>
        <w:kinsoku w:val="0"/>
        <w:overflowPunct w:val="0"/>
        <w:ind w:left="119" w:right="208"/>
        <w:rPr>
          <w:sz w:val="22"/>
          <w:szCs w:val="22"/>
        </w:rPr>
      </w:pPr>
    </w:p>
    <w:p w:rsidR="002538F4" w:rsidRDefault="002538F4" w:rsidP="00B64A52">
      <w:pPr>
        <w:pStyle w:val="BodyText"/>
        <w:kinsoku w:val="0"/>
        <w:overflowPunct w:val="0"/>
        <w:ind w:left="119" w:right="208"/>
        <w:rPr>
          <w:sz w:val="22"/>
          <w:szCs w:val="22"/>
        </w:rPr>
      </w:pPr>
      <w:r w:rsidRPr="00B64A52">
        <w:rPr>
          <w:sz w:val="22"/>
          <w:szCs w:val="22"/>
        </w:rPr>
        <w:t>Typically during monthly visits our technician addresses more day-to-day operational needs including such things as adding/removing someone from the network, providing permissions to project folders as needed as people come on/off projects, repairing/troubleshooting local laptops and desktops, setting up replacement computers, addressing any staff members individual needs and providing maintenance to the servers. Maintaining operations is of primary importance but as a result what does not happen enough is having the time to consult and use our technician as an advisor to help us plan and think ahead into the future.</w:t>
      </w:r>
    </w:p>
    <w:p w:rsidR="00B64A52" w:rsidRPr="00B64A52" w:rsidRDefault="00B64A52" w:rsidP="00B64A52">
      <w:pPr>
        <w:pStyle w:val="BodyText"/>
        <w:kinsoku w:val="0"/>
        <w:overflowPunct w:val="0"/>
        <w:ind w:left="119" w:right="208"/>
        <w:rPr>
          <w:sz w:val="22"/>
          <w:szCs w:val="22"/>
        </w:rPr>
      </w:pPr>
    </w:p>
    <w:p w:rsidR="002538F4" w:rsidRPr="00B64A52" w:rsidRDefault="002538F4" w:rsidP="00B64A52">
      <w:pPr>
        <w:pStyle w:val="Heading1"/>
        <w:kinsoku w:val="0"/>
        <w:overflowPunct w:val="0"/>
        <w:ind w:left="119"/>
        <w:rPr>
          <w:sz w:val="22"/>
          <w:szCs w:val="22"/>
        </w:rPr>
      </w:pPr>
      <w:r w:rsidRPr="00B64A52">
        <w:rPr>
          <w:sz w:val="22"/>
          <w:szCs w:val="22"/>
        </w:rPr>
        <w:t>Proposed Resolution:</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20" w:right="447"/>
        <w:rPr>
          <w:sz w:val="22"/>
          <w:szCs w:val="22"/>
        </w:rPr>
      </w:pPr>
      <w:r w:rsidRPr="00B64A52">
        <w:rPr>
          <w:sz w:val="22"/>
          <w:szCs w:val="22"/>
        </w:rPr>
        <w:t xml:space="preserve">Through this planning process we realize that we need more technical consultation on an ongoing basis. Consequently we will plan to create consulting sessions with our technician and, if need be higher level associates, where a group of people from the organization can have </w:t>
      </w:r>
      <w:r w:rsidRPr="00B64A52">
        <w:rPr>
          <w:sz w:val="22"/>
          <w:szCs w:val="22"/>
          <w:u w:val="single"/>
        </w:rPr>
        <w:t>planning meetings annually,</w:t>
      </w:r>
      <w:r w:rsidRPr="00B64A52">
        <w:rPr>
          <w:sz w:val="22"/>
          <w:szCs w:val="22"/>
        </w:rPr>
        <w:t xml:space="preserve"> or more frequently if needed. This will be a time to evaluate how things are going with regard to this plan and to identify areas of improvement or refinement along with discussing computer trends, software</w:t>
      </w:r>
    </w:p>
    <w:p w:rsidR="002538F4" w:rsidRDefault="002538F4" w:rsidP="00B64A52">
      <w:pPr>
        <w:pStyle w:val="BodyText"/>
        <w:kinsoku w:val="0"/>
        <w:overflowPunct w:val="0"/>
        <w:ind w:left="120" w:right="383"/>
        <w:rPr>
          <w:sz w:val="22"/>
          <w:szCs w:val="22"/>
        </w:rPr>
      </w:pPr>
      <w:r w:rsidRPr="00B64A52">
        <w:rPr>
          <w:sz w:val="22"/>
          <w:szCs w:val="22"/>
        </w:rPr>
        <w:t>developments and potential project technological needs. The goal is to get out in front of the eight ball as much as possible despite our limited resources.</w:t>
      </w:r>
    </w:p>
    <w:p w:rsidR="00B64A52" w:rsidRPr="00B64A52" w:rsidRDefault="00B64A52" w:rsidP="00B64A52">
      <w:pPr>
        <w:pStyle w:val="BodyText"/>
        <w:kinsoku w:val="0"/>
        <w:overflowPunct w:val="0"/>
        <w:ind w:left="120" w:right="383"/>
        <w:rPr>
          <w:sz w:val="22"/>
          <w:szCs w:val="22"/>
        </w:rPr>
      </w:pPr>
    </w:p>
    <w:p w:rsidR="002538F4" w:rsidRPr="00B64A52" w:rsidRDefault="002538F4" w:rsidP="00B64A52">
      <w:pPr>
        <w:pStyle w:val="Heading1"/>
        <w:kinsoku w:val="0"/>
        <w:overflowPunct w:val="0"/>
        <w:rPr>
          <w:sz w:val="22"/>
          <w:szCs w:val="22"/>
        </w:rPr>
      </w:pPr>
      <w:r w:rsidRPr="00B64A52">
        <w:rPr>
          <w:sz w:val="22"/>
          <w:szCs w:val="22"/>
        </w:rPr>
        <w:t>Implementation Plan:</w:t>
      </w:r>
    </w:p>
    <w:p w:rsidR="002538F4" w:rsidRPr="00B64A52" w:rsidRDefault="002538F4" w:rsidP="00B64A52">
      <w:pPr>
        <w:pStyle w:val="BodyText"/>
        <w:kinsoku w:val="0"/>
        <w:overflowPunct w:val="0"/>
        <w:rPr>
          <w:b/>
          <w:bCs/>
          <w:sz w:val="22"/>
          <w:szCs w:val="22"/>
        </w:rPr>
      </w:pPr>
    </w:p>
    <w:p w:rsidR="002538F4" w:rsidRDefault="002538F4" w:rsidP="00B64A52">
      <w:pPr>
        <w:pStyle w:val="BodyText"/>
        <w:kinsoku w:val="0"/>
        <w:overflowPunct w:val="0"/>
        <w:ind w:left="120" w:right="635"/>
        <w:rPr>
          <w:sz w:val="22"/>
          <w:szCs w:val="22"/>
        </w:rPr>
      </w:pPr>
      <w:r w:rsidRPr="00B64A52">
        <w:rPr>
          <w:sz w:val="22"/>
          <w:szCs w:val="22"/>
        </w:rPr>
        <w:t xml:space="preserve">As of 2019 we will build into our visitation schedule the opportunity to have forward thinking consultations at least annually if not more frequently with the </w:t>
      </w:r>
      <w:r w:rsidR="005B6B82" w:rsidRPr="00B64A52">
        <w:rPr>
          <w:sz w:val="22"/>
          <w:szCs w:val="22"/>
        </w:rPr>
        <w:t>Perry</w:t>
      </w:r>
      <w:r w:rsidRPr="00B64A52">
        <w:rPr>
          <w:sz w:val="22"/>
          <w:szCs w:val="22"/>
        </w:rPr>
        <w:t xml:space="preserve"> Group.</w:t>
      </w:r>
    </w:p>
    <w:p w:rsidR="00B64A52" w:rsidRPr="00B64A52" w:rsidRDefault="00B64A52" w:rsidP="00B64A52">
      <w:pPr>
        <w:pStyle w:val="BodyText"/>
        <w:kinsoku w:val="0"/>
        <w:overflowPunct w:val="0"/>
        <w:ind w:left="120" w:right="635"/>
        <w:rPr>
          <w:sz w:val="22"/>
          <w:szCs w:val="22"/>
        </w:rPr>
      </w:pPr>
    </w:p>
    <w:p w:rsidR="002538F4" w:rsidRPr="00B64A52" w:rsidRDefault="002538F4" w:rsidP="00B64A52">
      <w:pPr>
        <w:pStyle w:val="Heading1"/>
        <w:kinsoku w:val="0"/>
        <w:overflowPunct w:val="0"/>
        <w:rPr>
          <w:sz w:val="22"/>
          <w:szCs w:val="22"/>
        </w:rPr>
      </w:pPr>
      <w:r w:rsidRPr="00B64A52">
        <w:rPr>
          <w:sz w:val="22"/>
          <w:szCs w:val="22"/>
        </w:rPr>
        <w:t>What will success look like?</w:t>
      </w:r>
    </w:p>
    <w:p w:rsidR="002538F4" w:rsidRPr="00B64A52" w:rsidRDefault="002538F4" w:rsidP="00B64A52">
      <w:pPr>
        <w:pStyle w:val="BodyText"/>
        <w:kinsoku w:val="0"/>
        <w:overflowPunct w:val="0"/>
        <w:rPr>
          <w:b/>
          <w:bCs/>
          <w:sz w:val="22"/>
          <w:szCs w:val="22"/>
        </w:rPr>
      </w:pPr>
    </w:p>
    <w:p w:rsidR="002538F4" w:rsidRPr="00B64A52" w:rsidRDefault="002538F4" w:rsidP="00B64A52">
      <w:pPr>
        <w:pStyle w:val="BodyText"/>
        <w:kinsoku w:val="0"/>
        <w:overflowPunct w:val="0"/>
        <w:ind w:left="119" w:right="208"/>
        <w:rPr>
          <w:sz w:val="22"/>
          <w:szCs w:val="22"/>
        </w:rPr>
      </w:pPr>
      <w:r w:rsidRPr="00B64A52">
        <w:rPr>
          <w:sz w:val="22"/>
          <w:szCs w:val="22"/>
        </w:rPr>
        <w:t>After all the work outlined in this plan is accomplished</w:t>
      </w:r>
      <w:r w:rsidR="00E93B35" w:rsidRPr="00B64A52">
        <w:rPr>
          <w:sz w:val="22"/>
          <w:szCs w:val="22"/>
        </w:rPr>
        <w:t>,</w:t>
      </w:r>
      <w:r w:rsidRPr="00B64A52">
        <w:rPr>
          <w:sz w:val="22"/>
          <w:szCs w:val="22"/>
        </w:rPr>
        <w:t xml:space="preserve"> </w:t>
      </w:r>
      <w:r w:rsidR="005B6B82" w:rsidRPr="00B64A52">
        <w:rPr>
          <w:sz w:val="22"/>
          <w:szCs w:val="22"/>
        </w:rPr>
        <w:t>HRP</w:t>
      </w:r>
      <w:r w:rsidRPr="00B64A52">
        <w:rPr>
          <w:sz w:val="22"/>
          <w:szCs w:val="22"/>
        </w:rPr>
        <w:t xml:space="preserve"> would like to continue the momentum by putting in place a structure so that we can continue to move beyond the maintenance of the status quo. Technological change is so fast that it is important to be aware of the latest innovations. We may not be able to act as quickly as larger organizations but raising the awareness and overall knowledge of what is possible, what could threaten the organization and determine and plan for what is essential is critical to the mission.</w:t>
      </w: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Default="002538F4" w:rsidP="00B64A52">
      <w:pPr>
        <w:pStyle w:val="Heading1"/>
        <w:numPr>
          <w:ilvl w:val="0"/>
          <w:numId w:val="30"/>
        </w:numPr>
        <w:tabs>
          <w:tab w:val="left" w:pos="480"/>
        </w:tabs>
        <w:kinsoku w:val="0"/>
        <w:overflowPunct w:val="0"/>
        <w:rPr>
          <w:sz w:val="22"/>
          <w:szCs w:val="22"/>
        </w:rPr>
      </w:pPr>
      <w:r w:rsidRPr="00B64A52">
        <w:rPr>
          <w:sz w:val="22"/>
          <w:szCs w:val="22"/>
        </w:rPr>
        <w:t>Technology</w:t>
      </w:r>
      <w:r w:rsidRPr="00B64A52">
        <w:rPr>
          <w:spacing w:val="-7"/>
          <w:sz w:val="22"/>
          <w:szCs w:val="22"/>
        </w:rPr>
        <w:t xml:space="preserve"> </w:t>
      </w:r>
      <w:r w:rsidRPr="00B64A52">
        <w:rPr>
          <w:sz w:val="22"/>
          <w:szCs w:val="22"/>
        </w:rPr>
        <w:t>Projects</w:t>
      </w:r>
    </w:p>
    <w:p w:rsidR="00D41A92" w:rsidRPr="00D41A92" w:rsidRDefault="00D41A92" w:rsidP="00D41A92"/>
    <w:p w:rsidR="002538F4" w:rsidRPr="00D41A92" w:rsidRDefault="002538F4" w:rsidP="00B64A52">
      <w:pPr>
        <w:pStyle w:val="ListParagraph"/>
        <w:numPr>
          <w:ilvl w:val="1"/>
          <w:numId w:val="30"/>
        </w:numPr>
        <w:tabs>
          <w:tab w:val="left" w:pos="480"/>
        </w:tabs>
        <w:kinsoku w:val="0"/>
        <w:overflowPunct w:val="0"/>
        <w:rPr>
          <w:color w:val="000000"/>
          <w:sz w:val="22"/>
          <w:szCs w:val="22"/>
        </w:rPr>
      </w:pPr>
      <w:r w:rsidRPr="00B64A52">
        <w:rPr>
          <w:sz w:val="22"/>
          <w:szCs w:val="22"/>
        </w:rPr>
        <w:t>List of Technology Projects Being</w:t>
      </w:r>
      <w:r w:rsidRPr="00B64A52">
        <w:rPr>
          <w:spacing w:val="-3"/>
          <w:sz w:val="22"/>
          <w:szCs w:val="22"/>
        </w:rPr>
        <w:t xml:space="preserve"> </w:t>
      </w:r>
      <w:r w:rsidRPr="00B64A52">
        <w:rPr>
          <w:sz w:val="22"/>
          <w:szCs w:val="22"/>
        </w:rPr>
        <w:t>Addressed</w:t>
      </w:r>
    </w:p>
    <w:p w:rsidR="00D41A92" w:rsidRPr="00B64A52" w:rsidRDefault="00D41A92" w:rsidP="0073386E">
      <w:pPr>
        <w:pStyle w:val="ListParagraph"/>
        <w:tabs>
          <w:tab w:val="left" w:pos="480"/>
        </w:tabs>
        <w:kinsoku w:val="0"/>
        <w:overflowPunct w:val="0"/>
        <w:ind w:left="120" w:firstLine="0"/>
        <w:rPr>
          <w:color w:val="000000"/>
          <w:sz w:val="22"/>
          <w:szCs w:val="22"/>
        </w:rPr>
      </w:pPr>
    </w:p>
    <w:p w:rsidR="002538F4" w:rsidRPr="00B64A52" w:rsidRDefault="002538F4" w:rsidP="00B64A52">
      <w:pPr>
        <w:pStyle w:val="BodyText"/>
        <w:kinsoku w:val="0"/>
        <w:overflowPunct w:val="0"/>
        <w:ind w:left="479" w:right="582"/>
        <w:rPr>
          <w:sz w:val="22"/>
          <w:szCs w:val="22"/>
        </w:rPr>
      </w:pPr>
      <w:r w:rsidRPr="00B64A52">
        <w:rPr>
          <w:sz w:val="22"/>
          <w:szCs w:val="22"/>
        </w:rPr>
        <w:t xml:space="preserve">The following lists the technology initiatives that </w:t>
      </w:r>
      <w:r w:rsidR="005B6B82" w:rsidRPr="00B64A52">
        <w:rPr>
          <w:sz w:val="22"/>
          <w:szCs w:val="22"/>
        </w:rPr>
        <w:t>HRP</w:t>
      </w:r>
      <w:r w:rsidRPr="00B64A52">
        <w:rPr>
          <w:sz w:val="22"/>
          <w:szCs w:val="22"/>
        </w:rPr>
        <w:t xml:space="preserve"> plans to develop and/or maintain by order of priority. Projects marked A are of highest priority on down to those of lowest priority (C) but all are important and have therefore been included within the overall plan.</w:t>
      </w:r>
    </w:p>
    <w:p w:rsidR="002538F4" w:rsidRPr="00B64A52" w:rsidRDefault="002538F4" w:rsidP="00B64A52">
      <w:pPr>
        <w:pStyle w:val="BodyText"/>
        <w:kinsoku w:val="0"/>
        <w:overflowPunct w:val="0"/>
        <w:rPr>
          <w:sz w:val="22"/>
          <w:szCs w:val="22"/>
        </w:rPr>
      </w:pPr>
    </w:p>
    <w:tbl>
      <w:tblPr>
        <w:tblW w:w="0" w:type="auto"/>
        <w:tblInd w:w="377" w:type="dxa"/>
        <w:tblLayout w:type="fixed"/>
        <w:tblCellMar>
          <w:left w:w="0" w:type="dxa"/>
          <w:right w:w="0" w:type="dxa"/>
        </w:tblCellMar>
        <w:tblLook w:val="0000" w:firstRow="0" w:lastRow="0" w:firstColumn="0" w:lastColumn="0" w:noHBand="0" w:noVBand="0"/>
      </w:tblPr>
      <w:tblGrid>
        <w:gridCol w:w="962"/>
        <w:gridCol w:w="3952"/>
        <w:gridCol w:w="2279"/>
        <w:gridCol w:w="2020"/>
      </w:tblGrid>
      <w:tr w:rsidR="002538F4" w:rsidRPr="00B64A52">
        <w:tblPrEx>
          <w:tblCellMar>
            <w:top w:w="0" w:type="dxa"/>
            <w:left w:w="0" w:type="dxa"/>
            <w:bottom w:w="0" w:type="dxa"/>
            <w:right w:w="0" w:type="dxa"/>
          </w:tblCellMar>
        </w:tblPrEx>
        <w:trPr>
          <w:trHeight w:val="551"/>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Pr>
                <w:sz w:val="22"/>
                <w:szCs w:val="22"/>
              </w:rPr>
            </w:pPr>
            <w:r w:rsidRPr="00B64A52">
              <w:rPr>
                <w:sz w:val="22"/>
                <w:szCs w:val="22"/>
              </w:rPr>
              <w:t>Priority</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8"/>
              <w:rPr>
                <w:sz w:val="22"/>
                <w:szCs w:val="22"/>
              </w:rPr>
            </w:pPr>
            <w:r w:rsidRPr="00B64A52">
              <w:rPr>
                <w:sz w:val="22"/>
                <w:szCs w:val="22"/>
              </w:rPr>
              <w:t>Project Summary</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8" w:right="620"/>
              <w:rPr>
                <w:sz w:val="22"/>
                <w:szCs w:val="22"/>
              </w:rPr>
            </w:pPr>
            <w:r w:rsidRPr="00B64A52">
              <w:rPr>
                <w:sz w:val="22"/>
                <w:szCs w:val="22"/>
              </w:rPr>
              <w:t>Justification of Project</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10" w:right="732"/>
              <w:rPr>
                <w:sz w:val="22"/>
                <w:szCs w:val="22"/>
              </w:rPr>
            </w:pPr>
            <w:r w:rsidRPr="00B64A52">
              <w:rPr>
                <w:sz w:val="22"/>
                <w:szCs w:val="22"/>
              </w:rPr>
              <w:t>Tech Area Addressed</w:t>
            </w:r>
          </w:p>
        </w:tc>
      </w:tr>
      <w:tr w:rsidR="002538F4" w:rsidRPr="00B64A52" w:rsidTr="00B64A52">
        <w:tblPrEx>
          <w:tblCellMar>
            <w:top w:w="0" w:type="dxa"/>
            <w:left w:w="0" w:type="dxa"/>
            <w:bottom w:w="0" w:type="dxa"/>
            <w:right w:w="0" w:type="dxa"/>
          </w:tblCellMar>
        </w:tblPrEx>
        <w:trPr>
          <w:trHeight w:val="1298"/>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A</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159"/>
              <w:rPr>
                <w:sz w:val="22"/>
                <w:szCs w:val="22"/>
              </w:rPr>
            </w:pPr>
            <w:r w:rsidRPr="00B64A52">
              <w:rPr>
                <w:sz w:val="22"/>
                <w:szCs w:val="22"/>
              </w:rPr>
              <w:t>Email Migration to Windows Office 365</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167"/>
              <w:rPr>
                <w:sz w:val="22"/>
                <w:szCs w:val="22"/>
              </w:rPr>
            </w:pPr>
            <w:r w:rsidRPr="00B64A52">
              <w:rPr>
                <w:sz w:val="22"/>
                <w:szCs w:val="22"/>
              </w:rPr>
              <w:t xml:space="preserve">Communication within and outside of </w:t>
            </w:r>
            <w:r w:rsidR="005B6B82" w:rsidRPr="00B64A52">
              <w:rPr>
                <w:sz w:val="22"/>
                <w:szCs w:val="22"/>
              </w:rPr>
              <w:t>HRP</w:t>
            </w:r>
            <w:r w:rsidRPr="00B64A52">
              <w:rPr>
                <w:sz w:val="22"/>
                <w:szCs w:val="22"/>
              </w:rPr>
              <w:t xml:space="preserve"> is essential to perform mission</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Pr>
                <w:sz w:val="22"/>
                <w:szCs w:val="22"/>
              </w:rPr>
            </w:pPr>
            <w:r w:rsidRPr="00B64A52">
              <w:rPr>
                <w:sz w:val="22"/>
                <w:szCs w:val="22"/>
              </w:rPr>
              <w:t>Infrastructure</w:t>
            </w:r>
          </w:p>
        </w:tc>
      </w:tr>
      <w:tr w:rsidR="002538F4" w:rsidRPr="00B64A52" w:rsidTr="00B64A52">
        <w:tblPrEx>
          <w:tblCellMar>
            <w:top w:w="0" w:type="dxa"/>
            <w:left w:w="0" w:type="dxa"/>
            <w:bottom w:w="0" w:type="dxa"/>
            <w:right w:w="0" w:type="dxa"/>
          </w:tblCellMar>
        </w:tblPrEx>
        <w:trPr>
          <w:trHeight w:val="605"/>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A</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F45960" w:rsidP="00B64A52">
            <w:pPr>
              <w:pStyle w:val="TableParagraph"/>
              <w:kinsoku w:val="0"/>
              <w:overflowPunct w:val="0"/>
              <w:rPr>
                <w:sz w:val="22"/>
                <w:szCs w:val="22"/>
              </w:rPr>
            </w:pPr>
            <w:r w:rsidRPr="00B64A52">
              <w:rPr>
                <w:sz w:val="22"/>
                <w:szCs w:val="22"/>
              </w:rPr>
              <w:t xml:space="preserve">  I</w:t>
            </w:r>
            <w:r w:rsidR="002538F4" w:rsidRPr="00B64A52">
              <w:rPr>
                <w:sz w:val="22"/>
                <w:szCs w:val="22"/>
              </w:rPr>
              <w:t>nstallation of New Server</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Pr>
                <w:sz w:val="22"/>
                <w:szCs w:val="22"/>
              </w:rPr>
            </w:pPr>
            <w:r w:rsidRPr="00B64A52">
              <w:rPr>
                <w:sz w:val="22"/>
                <w:szCs w:val="22"/>
              </w:rPr>
              <w:t>Critical function</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Pr>
                <w:sz w:val="22"/>
                <w:szCs w:val="22"/>
              </w:rPr>
            </w:pPr>
            <w:r w:rsidRPr="00B64A52">
              <w:rPr>
                <w:sz w:val="22"/>
                <w:szCs w:val="22"/>
              </w:rPr>
              <w:t>Infrastructure</w:t>
            </w:r>
          </w:p>
        </w:tc>
      </w:tr>
      <w:tr w:rsidR="002538F4" w:rsidRPr="00B64A52" w:rsidTr="00B64A52">
        <w:tblPrEx>
          <w:tblCellMar>
            <w:top w:w="0" w:type="dxa"/>
            <w:left w:w="0" w:type="dxa"/>
            <w:bottom w:w="0" w:type="dxa"/>
            <w:right w:w="0" w:type="dxa"/>
          </w:tblCellMar>
        </w:tblPrEx>
        <w:trPr>
          <w:trHeight w:val="893"/>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A</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318"/>
              <w:rPr>
                <w:sz w:val="22"/>
                <w:szCs w:val="22"/>
              </w:rPr>
            </w:pPr>
            <w:r w:rsidRPr="00B64A52">
              <w:rPr>
                <w:sz w:val="22"/>
                <w:szCs w:val="22"/>
              </w:rPr>
              <w:t>Introduce New Local and Off-site backup solution</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8" w:right="315"/>
              <w:jc w:val="both"/>
              <w:rPr>
                <w:sz w:val="22"/>
                <w:szCs w:val="22"/>
              </w:rPr>
            </w:pPr>
            <w:r w:rsidRPr="00B64A52">
              <w:rPr>
                <w:sz w:val="22"/>
                <w:szCs w:val="22"/>
              </w:rPr>
              <w:t xml:space="preserve">Secure backup is critical to support mission of </w:t>
            </w:r>
            <w:r w:rsidR="005B6B82" w:rsidRPr="00B64A52">
              <w:rPr>
                <w:sz w:val="22"/>
                <w:szCs w:val="22"/>
              </w:rPr>
              <w:t>HRP</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Pr>
                <w:sz w:val="22"/>
                <w:szCs w:val="22"/>
              </w:rPr>
            </w:pPr>
            <w:r w:rsidRPr="00B64A52">
              <w:rPr>
                <w:sz w:val="22"/>
                <w:szCs w:val="22"/>
              </w:rPr>
              <w:t>Infrastructure</w:t>
            </w:r>
          </w:p>
        </w:tc>
      </w:tr>
      <w:tr w:rsidR="002538F4" w:rsidRPr="00B64A52">
        <w:tblPrEx>
          <w:tblCellMar>
            <w:top w:w="0" w:type="dxa"/>
            <w:left w:w="0" w:type="dxa"/>
            <w:bottom w:w="0" w:type="dxa"/>
            <w:right w:w="0" w:type="dxa"/>
          </w:tblCellMar>
        </w:tblPrEx>
        <w:trPr>
          <w:trHeight w:val="1103"/>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A</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745"/>
              <w:rPr>
                <w:sz w:val="22"/>
                <w:szCs w:val="22"/>
              </w:rPr>
            </w:pPr>
            <w:r w:rsidRPr="00B64A52">
              <w:rPr>
                <w:sz w:val="22"/>
                <w:szCs w:val="22"/>
              </w:rPr>
              <w:t>Upgrade of Sage Accounting Software</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8" w:right="167"/>
              <w:rPr>
                <w:sz w:val="22"/>
                <w:szCs w:val="22"/>
              </w:rPr>
            </w:pPr>
            <w:r w:rsidRPr="00B64A52">
              <w:rPr>
                <w:sz w:val="22"/>
                <w:szCs w:val="22"/>
              </w:rPr>
              <w:t>Proper fiscal accounting and accountability is fundamental</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ight="479"/>
              <w:rPr>
                <w:sz w:val="22"/>
                <w:szCs w:val="22"/>
              </w:rPr>
            </w:pPr>
            <w:r w:rsidRPr="00B64A52">
              <w:rPr>
                <w:sz w:val="22"/>
                <w:szCs w:val="22"/>
              </w:rPr>
              <w:t>Data Management</w:t>
            </w:r>
          </w:p>
        </w:tc>
      </w:tr>
      <w:tr w:rsidR="002538F4" w:rsidRPr="00B64A52" w:rsidTr="00B64A52">
        <w:tblPrEx>
          <w:tblCellMar>
            <w:top w:w="0" w:type="dxa"/>
            <w:left w:w="0" w:type="dxa"/>
            <w:bottom w:w="0" w:type="dxa"/>
            <w:right w:w="0" w:type="dxa"/>
          </w:tblCellMar>
        </w:tblPrEx>
        <w:trPr>
          <w:trHeight w:val="2333"/>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Pr>
                <w:sz w:val="22"/>
                <w:szCs w:val="22"/>
              </w:rPr>
            </w:pPr>
            <w:r w:rsidRPr="00B64A52">
              <w:rPr>
                <w:sz w:val="22"/>
                <w:szCs w:val="22"/>
              </w:rPr>
              <w:t>A</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225"/>
              <w:rPr>
                <w:sz w:val="22"/>
                <w:szCs w:val="22"/>
              </w:rPr>
            </w:pPr>
            <w:r w:rsidRPr="00B64A52">
              <w:rPr>
                <w:sz w:val="22"/>
                <w:szCs w:val="22"/>
              </w:rPr>
              <w:t>Development and Implementation of Next Cloud File Sharing Capability</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166"/>
              <w:rPr>
                <w:sz w:val="22"/>
                <w:szCs w:val="22"/>
              </w:rPr>
            </w:pPr>
            <w:r w:rsidRPr="00B64A52">
              <w:rPr>
                <w:sz w:val="22"/>
                <w:szCs w:val="22"/>
              </w:rPr>
              <w:t xml:space="preserve">Critical missing function at </w:t>
            </w:r>
            <w:r w:rsidR="005B6B82" w:rsidRPr="00B64A52">
              <w:rPr>
                <w:sz w:val="22"/>
                <w:szCs w:val="22"/>
              </w:rPr>
              <w:t>HRP</w:t>
            </w:r>
            <w:r w:rsidRPr="00B64A52">
              <w:rPr>
                <w:sz w:val="22"/>
                <w:szCs w:val="22"/>
              </w:rPr>
              <w:t>. Projects and administration need to have a system where secure file transfer can occur among partners</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ight="479"/>
              <w:rPr>
                <w:sz w:val="22"/>
                <w:szCs w:val="22"/>
              </w:rPr>
            </w:pPr>
            <w:r w:rsidRPr="00B64A52">
              <w:rPr>
                <w:sz w:val="22"/>
                <w:szCs w:val="22"/>
              </w:rPr>
              <w:t>Data Management</w:t>
            </w:r>
          </w:p>
        </w:tc>
      </w:tr>
      <w:tr w:rsidR="002538F4" w:rsidRPr="00B64A52" w:rsidTr="00B64A52">
        <w:tblPrEx>
          <w:tblCellMar>
            <w:top w:w="0" w:type="dxa"/>
            <w:left w:w="0" w:type="dxa"/>
            <w:bottom w:w="0" w:type="dxa"/>
            <w:right w:w="0" w:type="dxa"/>
          </w:tblCellMar>
        </w:tblPrEx>
        <w:trPr>
          <w:trHeight w:val="1343"/>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A</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F45960" w:rsidRPr="00B64A52" w:rsidRDefault="00F45960" w:rsidP="00B64A52">
            <w:pPr>
              <w:pStyle w:val="TableParagraph"/>
              <w:kinsoku w:val="0"/>
              <w:overflowPunct w:val="0"/>
              <w:ind w:left="108" w:right="331"/>
              <w:rPr>
                <w:sz w:val="22"/>
                <w:szCs w:val="22"/>
              </w:rPr>
            </w:pPr>
            <w:r w:rsidRPr="00B64A52">
              <w:rPr>
                <w:sz w:val="22"/>
                <w:szCs w:val="22"/>
              </w:rPr>
              <w:t xml:space="preserve">Hardware replacement – </w:t>
            </w:r>
          </w:p>
          <w:p w:rsidR="002538F4" w:rsidRPr="00B64A52" w:rsidRDefault="00F45960" w:rsidP="00B64A52">
            <w:pPr>
              <w:pStyle w:val="TableParagraph"/>
              <w:kinsoku w:val="0"/>
              <w:overflowPunct w:val="0"/>
              <w:ind w:left="105" w:right="331" w:hanging="105"/>
              <w:rPr>
                <w:sz w:val="22"/>
                <w:szCs w:val="22"/>
              </w:rPr>
            </w:pPr>
            <w:r w:rsidRPr="00B64A52">
              <w:rPr>
                <w:sz w:val="22"/>
                <w:szCs w:val="22"/>
              </w:rPr>
              <w:t xml:space="preserve">  Eight </w:t>
            </w:r>
            <w:r w:rsidR="002538F4" w:rsidRPr="00B64A52">
              <w:rPr>
                <w:sz w:val="22"/>
                <w:szCs w:val="22"/>
              </w:rPr>
              <w:t>Aging Laptops each year</w:t>
            </w:r>
          </w:p>
          <w:p w:rsidR="00F45960" w:rsidRPr="00B64A52" w:rsidRDefault="00F45960" w:rsidP="00B64A52">
            <w:pPr>
              <w:pStyle w:val="TableParagraph"/>
              <w:kinsoku w:val="0"/>
              <w:overflowPunct w:val="0"/>
              <w:ind w:right="331"/>
              <w:rPr>
                <w:sz w:val="22"/>
                <w:szCs w:val="22"/>
              </w:rPr>
            </w:pPr>
            <w:r w:rsidRPr="00B64A52">
              <w:rPr>
                <w:sz w:val="22"/>
                <w:szCs w:val="22"/>
              </w:rPr>
              <w:t xml:space="preserve">  Two desktop computers</w:t>
            </w:r>
          </w:p>
          <w:p w:rsidR="00F45960" w:rsidRPr="00B64A52" w:rsidRDefault="00F45960" w:rsidP="00B64A52">
            <w:pPr>
              <w:pStyle w:val="TableParagraph"/>
              <w:kinsoku w:val="0"/>
              <w:overflowPunct w:val="0"/>
              <w:ind w:right="331"/>
              <w:rPr>
                <w:sz w:val="22"/>
                <w:szCs w:val="22"/>
              </w:rPr>
            </w:pPr>
            <w:r w:rsidRPr="00B64A52">
              <w:rPr>
                <w:sz w:val="22"/>
                <w:szCs w:val="22"/>
              </w:rPr>
              <w:t xml:space="preserve">  Two tablets</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140"/>
              <w:rPr>
                <w:sz w:val="22"/>
                <w:szCs w:val="22"/>
              </w:rPr>
            </w:pPr>
            <w:r w:rsidRPr="00B64A52">
              <w:rPr>
                <w:sz w:val="22"/>
                <w:szCs w:val="22"/>
              </w:rPr>
              <w:t>All staff need functioning computers to perform their work.</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Pr>
                <w:sz w:val="22"/>
                <w:szCs w:val="22"/>
              </w:rPr>
            </w:pPr>
            <w:r w:rsidRPr="00B64A52">
              <w:rPr>
                <w:sz w:val="22"/>
                <w:szCs w:val="22"/>
              </w:rPr>
              <w:t>Infrastructure</w:t>
            </w:r>
          </w:p>
        </w:tc>
      </w:tr>
      <w:tr w:rsidR="002538F4" w:rsidRPr="00B64A52">
        <w:tblPrEx>
          <w:tblCellMar>
            <w:top w:w="0" w:type="dxa"/>
            <w:left w:w="0" w:type="dxa"/>
            <w:bottom w:w="0" w:type="dxa"/>
            <w:right w:w="0" w:type="dxa"/>
          </w:tblCellMar>
        </w:tblPrEx>
        <w:trPr>
          <w:trHeight w:val="1106"/>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A</w:t>
            </w:r>
          </w:p>
        </w:tc>
        <w:tc>
          <w:tcPr>
            <w:tcW w:w="3952" w:type="dxa"/>
            <w:tcBorders>
              <w:top w:val="single" w:sz="4" w:space="0" w:color="000000"/>
              <w:left w:val="single" w:sz="4" w:space="0" w:color="000000"/>
              <w:bottom w:val="single" w:sz="4" w:space="0" w:color="000000"/>
              <w:right w:val="single" w:sz="4" w:space="0" w:color="000000"/>
            </w:tcBorders>
          </w:tcPr>
          <w:p w:rsidR="00B64A52" w:rsidRDefault="00B64A52" w:rsidP="00B64A52">
            <w:pPr>
              <w:pStyle w:val="TableParagraph"/>
              <w:kinsoku w:val="0"/>
              <w:overflowPunct w:val="0"/>
              <w:ind w:left="108" w:right="425"/>
              <w:rPr>
                <w:sz w:val="22"/>
                <w:szCs w:val="22"/>
              </w:rPr>
            </w:pPr>
          </w:p>
          <w:p w:rsidR="002538F4" w:rsidRPr="00B64A52" w:rsidRDefault="002538F4" w:rsidP="00B64A52">
            <w:pPr>
              <w:pStyle w:val="TableParagraph"/>
              <w:kinsoku w:val="0"/>
              <w:overflowPunct w:val="0"/>
              <w:ind w:left="108" w:right="425"/>
              <w:rPr>
                <w:sz w:val="22"/>
                <w:szCs w:val="22"/>
              </w:rPr>
            </w:pPr>
            <w:r w:rsidRPr="00B64A52">
              <w:rPr>
                <w:sz w:val="22"/>
                <w:szCs w:val="22"/>
              </w:rPr>
              <w:t>Provide in-house training on computer use, social media and cybersecurity policies</w:t>
            </w:r>
            <w:r w:rsidR="00695E76">
              <w:rPr>
                <w:sz w:val="22"/>
                <w:szCs w:val="22"/>
              </w:rPr>
              <w:t xml:space="preserve"> and develop peer training program.</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695E76" w:rsidRDefault="002538F4" w:rsidP="00B64A52">
            <w:pPr>
              <w:pStyle w:val="TableParagraph"/>
              <w:kinsoku w:val="0"/>
              <w:overflowPunct w:val="0"/>
              <w:ind w:left="108" w:right="115"/>
              <w:rPr>
                <w:sz w:val="22"/>
                <w:szCs w:val="22"/>
              </w:rPr>
            </w:pPr>
            <w:r w:rsidRPr="00B64A52">
              <w:rPr>
                <w:sz w:val="22"/>
                <w:szCs w:val="22"/>
              </w:rPr>
              <w:t>Important to ensure the integrity of our systems</w:t>
            </w:r>
            <w:r w:rsidR="00695E76" w:rsidRPr="00B64A52">
              <w:rPr>
                <w:sz w:val="22"/>
                <w:szCs w:val="22"/>
              </w:rPr>
              <w:t xml:space="preserve"> </w:t>
            </w:r>
          </w:p>
          <w:p w:rsidR="00695E76" w:rsidRDefault="00695E76" w:rsidP="00B64A52">
            <w:pPr>
              <w:pStyle w:val="TableParagraph"/>
              <w:kinsoku w:val="0"/>
              <w:overflowPunct w:val="0"/>
              <w:ind w:left="108" w:right="115"/>
              <w:rPr>
                <w:sz w:val="22"/>
                <w:szCs w:val="22"/>
              </w:rPr>
            </w:pPr>
          </w:p>
          <w:p w:rsidR="002538F4" w:rsidRPr="00B64A52" w:rsidRDefault="00695E76" w:rsidP="00B64A52">
            <w:pPr>
              <w:pStyle w:val="TableParagraph"/>
              <w:kinsoku w:val="0"/>
              <w:overflowPunct w:val="0"/>
              <w:ind w:left="108" w:right="115"/>
              <w:rPr>
                <w:sz w:val="22"/>
                <w:szCs w:val="22"/>
              </w:rPr>
            </w:pPr>
            <w:r w:rsidRPr="00B64A52">
              <w:rPr>
                <w:sz w:val="22"/>
                <w:szCs w:val="22"/>
              </w:rPr>
              <w:t>Peer mentoring will increase staff engagement, enhance staff development and promote cross training which will strengthen organizational capacity.</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Pr>
                <w:sz w:val="22"/>
                <w:szCs w:val="22"/>
              </w:rPr>
            </w:pPr>
            <w:r w:rsidRPr="00B64A52">
              <w:rPr>
                <w:sz w:val="22"/>
                <w:szCs w:val="22"/>
              </w:rPr>
              <w:t>Training</w:t>
            </w:r>
          </w:p>
        </w:tc>
      </w:tr>
      <w:tr w:rsidR="002538F4" w:rsidRPr="00B64A52">
        <w:tblPrEx>
          <w:tblCellMar>
            <w:top w:w="0" w:type="dxa"/>
            <w:left w:w="0" w:type="dxa"/>
            <w:bottom w:w="0" w:type="dxa"/>
            <w:right w:w="0" w:type="dxa"/>
          </w:tblCellMar>
        </w:tblPrEx>
        <w:trPr>
          <w:trHeight w:val="2207"/>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A</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452"/>
              <w:rPr>
                <w:sz w:val="22"/>
                <w:szCs w:val="22"/>
              </w:rPr>
            </w:pPr>
            <w:r w:rsidRPr="00B64A52">
              <w:rPr>
                <w:sz w:val="22"/>
                <w:szCs w:val="22"/>
              </w:rPr>
              <w:t>Development of Naming Conventions and Project Folder Structure</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86"/>
              <w:rPr>
                <w:sz w:val="22"/>
                <w:szCs w:val="22"/>
              </w:rPr>
            </w:pPr>
            <w:r w:rsidRPr="00B64A52">
              <w:rPr>
                <w:sz w:val="22"/>
                <w:szCs w:val="22"/>
              </w:rPr>
              <w:t>Determining standards will increase efficiency reduce redundancy and ease process of closing down projects</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ight="479"/>
              <w:rPr>
                <w:sz w:val="22"/>
                <w:szCs w:val="22"/>
              </w:rPr>
            </w:pPr>
            <w:r w:rsidRPr="00B64A52">
              <w:rPr>
                <w:sz w:val="22"/>
                <w:szCs w:val="22"/>
              </w:rPr>
              <w:t>Data Management</w:t>
            </w:r>
          </w:p>
        </w:tc>
      </w:tr>
      <w:tr w:rsidR="002538F4" w:rsidRPr="00B64A52" w:rsidTr="00B64A52">
        <w:tblPrEx>
          <w:tblCellMar>
            <w:top w:w="0" w:type="dxa"/>
            <w:left w:w="0" w:type="dxa"/>
            <w:bottom w:w="0" w:type="dxa"/>
            <w:right w:w="0" w:type="dxa"/>
          </w:tblCellMar>
        </w:tblPrEx>
        <w:trPr>
          <w:trHeight w:val="2360"/>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Pr>
                <w:sz w:val="22"/>
                <w:szCs w:val="22"/>
              </w:rPr>
            </w:pPr>
            <w:r w:rsidRPr="00B64A52">
              <w:rPr>
                <w:sz w:val="22"/>
                <w:szCs w:val="22"/>
              </w:rPr>
              <w:lastRenderedPageBreak/>
              <w:t>A</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360"/>
              <w:jc w:val="both"/>
              <w:rPr>
                <w:sz w:val="22"/>
                <w:szCs w:val="22"/>
              </w:rPr>
            </w:pPr>
            <w:r w:rsidRPr="00B64A52">
              <w:rPr>
                <w:sz w:val="22"/>
                <w:szCs w:val="22"/>
              </w:rPr>
              <w:t xml:space="preserve">Introducing an annual evaluation system of </w:t>
            </w:r>
            <w:r w:rsidR="005B6B82" w:rsidRPr="00B64A52">
              <w:rPr>
                <w:sz w:val="22"/>
                <w:szCs w:val="22"/>
              </w:rPr>
              <w:t>HRP</w:t>
            </w:r>
            <w:r w:rsidRPr="00B64A52">
              <w:rPr>
                <w:sz w:val="22"/>
                <w:szCs w:val="22"/>
              </w:rPr>
              <w:t>’s IT Systems and Support</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8" w:right="139"/>
              <w:rPr>
                <w:sz w:val="22"/>
                <w:szCs w:val="22"/>
              </w:rPr>
            </w:pPr>
            <w:r w:rsidRPr="00B64A52">
              <w:rPr>
                <w:sz w:val="22"/>
                <w:szCs w:val="22"/>
              </w:rPr>
              <w:t xml:space="preserve">Accessing the strengths &amp;weaknesses of the IT systems will improve workflow, &amp; keep </w:t>
            </w:r>
            <w:r w:rsidR="005B6B82" w:rsidRPr="00B64A52">
              <w:rPr>
                <w:sz w:val="22"/>
                <w:szCs w:val="22"/>
              </w:rPr>
              <w:t>HRP</w:t>
            </w:r>
            <w:r w:rsidRPr="00B64A52">
              <w:rPr>
                <w:sz w:val="22"/>
                <w:szCs w:val="22"/>
              </w:rPr>
              <w:t xml:space="preserve"> thinking about how technology can</w:t>
            </w:r>
          </w:p>
          <w:p w:rsidR="002538F4" w:rsidRPr="00B64A52" w:rsidRDefault="002538F4" w:rsidP="00B64A52">
            <w:pPr>
              <w:pStyle w:val="TableParagraph"/>
              <w:kinsoku w:val="0"/>
              <w:overflowPunct w:val="0"/>
              <w:ind w:left="108"/>
              <w:rPr>
                <w:sz w:val="22"/>
                <w:szCs w:val="22"/>
              </w:rPr>
            </w:pPr>
            <w:r w:rsidRPr="00B64A52">
              <w:rPr>
                <w:sz w:val="22"/>
                <w:szCs w:val="22"/>
              </w:rPr>
              <w:t>assist the mission</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ight="852"/>
              <w:rPr>
                <w:sz w:val="22"/>
                <w:szCs w:val="22"/>
              </w:rPr>
            </w:pPr>
            <w:r w:rsidRPr="00B64A52">
              <w:rPr>
                <w:sz w:val="22"/>
                <w:szCs w:val="22"/>
              </w:rPr>
              <w:t>Technical Support</w:t>
            </w:r>
          </w:p>
        </w:tc>
      </w:tr>
      <w:tr w:rsidR="002538F4" w:rsidRPr="00B64A52" w:rsidTr="00B64A52">
        <w:tblPrEx>
          <w:tblCellMar>
            <w:top w:w="0" w:type="dxa"/>
            <w:left w:w="0" w:type="dxa"/>
            <w:bottom w:w="0" w:type="dxa"/>
            <w:right w:w="0" w:type="dxa"/>
          </w:tblCellMar>
        </w:tblPrEx>
        <w:trPr>
          <w:trHeight w:val="1307"/>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B</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132"/>
              <w:rPr>
                <w:sz w:val="22"/>
                <w:szCs w:val="22"/>
              </w:rPr>
            </w:pPr>
            <w:r w:rsidRPr="00B64A52">
              <w:rPr>
                <w:sz w:val="22"/>
                <w:szCs w:val="22"/>
              </w:rPr>
              <w:t>Secure Professional Cybersecurity Instruction</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260"/>
              <w:rPr>
                <w:sz w:val="22"/>
                <w:szCs w:val="22"/>
              </w:rPr>
            </w:pPr>
            <w:r w:rsidRPr="00B64A52">
              <w:rPr>
                <w:sz w:val="22"/>
                <w:szCs w:val="22"/>
              </w:rPr>
              <w:t xml:space="preserve">Security of </w:t>
            </w:r>
            <w:r w:rsidR="005B6B82" w:rsidRPr="00B64A52">
              <w:rPr>
                <w:sz w:val="22"/>
                <w:szCs w:val="22"/>
              </w:rPr>
              <w:t>HRP</w:t>
            </w:r>
            <w:r w:rsidRPr="00B64A52">
              <w:rPr>
                <w:sz w:val="22"/>
                <w:szCs w:val="22"/>
              </w:rPr>
              <w:t xml:space="preserve"> data and systems is critical to perform work</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Pr>
                <w:sz w:val="22"/>
                <w:szCs w:val="22"/>
              </w:rPr>
            </w:pPr>
            <w:r w:rsidRPr="00B64A52">
              <w:rPr>
                <w:sz w:val="22"/>
                <w:szCs w:val="22"/>
              </w:rPr>
              <w:t>Training</w:t>
            </w:r>
          </w:p>
        </w:tc>
      </w:tr>
      <w:tr w:rsidR="002538F4" w:rsidRPr="00B64A52" w:rsidTr="00B64A52">
        <w:tblPrEx>
          <w:tblCellMar>
            <w:top w:w="0" w:type="dxa"/>
            <w:left w:w="0" w:type="dxa"/>
            <w:bottom w:w="0" w:type="dxa"/>
            <w:right w:w="0" w:type="dxa"/>
          </w:tblCellMar>
        </w:tblPrEx>
        <w:trPr>
          <w:trHeight w:val="1640"/>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B</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695E76">
            <w:pPr>
              <w:pStyle w:val="TableParagraph"/>
              <w:kinsoku w:val="0"/>
              <w:overflowPunct w:val="0"/>
              <w:ind w:left="108" w:right="1239"/>
              <w:rPr>
                <w:sz w:val="22"/>
                <w:szCs w:val="22"/>
              </w:rPr>
            </w:pPr>
            <w:r w:rsidRPr="00B64A52">
              <w:rPr>
                <w:sz w:val="22"/>
                <w:szCs w:val="22"/>
              </w:rPr>
              <w:t>Purchase</w:t>
            </w:r>
            <w:r w:rsidR="00695E76">
              <w:rPr>
                <w:sz w:val="22"/>
                <w:szCs w:val="22"/>
              </w:rPr>
              <w:t xml:space="preserve"> new copier/printer/scanners</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86"/>
              <w:rPr>
                <w:sz w:val="22"/>
                <w:szCs w:val="22"/>
              </w:rPr>
            </w:pPr>
            <w:r w:rsidRPr="00B64A52">
              <w:rPr>
                <w:sz w:val="22"/>
                <w:szCs w:val="22"/>
              </w:rPr>
              <w:t>Updating machines is critical to the</w:t>
            </w:r>
          </w:p>
          <w:p w:rsidR="002538F4" w:rsidRPr="00B64A52" w:rsidRDefault="002538F4" w:rsidP="00B64A52">
            <w:pPr>
              <w:pStyle w:val="TableParagraph"/>
              <w:kinsoku w:val="0"/>
              <w:overflowPunct w:val="0"/>
              <w:ind w:left="108" w:right="312"/>
              <w:rPr>
                <w:sz w:val="22"/>
                <w:szCs w:val="22"/>
              </w:rPr>
            </w:pPr>
            <w:r w:rsidRPr="00B64A52">
              <w:rPr>
                <w:sz w:val="22"/>
                <w:szCs w:val="22"/>
              </w:rPr>
              <w:t>day-to-day functioning of the organization</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Pr>
                <w:sz w:val="22"/>
                <w:szCs w:val="22"/>
              </w:rPr>
            </w:pPr>
            <w:r w:rsidRPr="00B64A52">
              <w:rPr>
                <w:sz w:val="22"/>
                <w:szCs w:val="22"/>
              </w:rPr>
              <w:t>Infrastructure</w:t>
            </w:r>
          </w:p>
        </w:tc>
      </w:tr>
      <w:tr w:rsidR="002538F4" w:rsidRPr="00B64A52" w:rsidTr="00B64A52">
        <w:tblPrEx>
          <w:tblCellMar>
            <w:top w:w="0" w:type="dxa"/>
            <w:left w:w="0" w:type="dxa"/>
            <w:bottom w:w="0" w:type="dxa"/>
            <w:right w:w="0" w:type="dxa"/>
          </w:tblCellMar>
        </w:tblPrEx>
        <w:trPr>
          <w:trHeight w:val="2135"/>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w w:val="99"/>
                <w:sz w:val="22"/>
                <w:szCs w:val="22"/>
              </w:rPr>
            </w:pPr>
            <w:r w:rsidRPr="00B64A52">
              <w:rPr>
                <w:w w:val="99"/>
                <w:sz w:val="22"/>
                <w:szCs w:val="22"/>
              </w:rPr>
              <w:t>C</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692"/>
              <w:rPr>
                <w:sz w:val="22"/>
                <w:szCs w:val="22"/>
              </w:rPr>
            </w:pPr>
            <w:r w:rsidRPr="00B64A52">
              <w:rPr>
                <w:sz w:val="22"/>
                <w:szCs w:val="22"/>
              </w:rPr>
              <w:t>Purchase more of or upgrade licenses of existing software (SPSS, STATA, etc.)</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8" w:right="220"/>
              <w:rPr>
                <w:sz w:val="22"/>
                <w:szCs w:val="22"/>
              </w:rPr>
            </w:pPr>
            <w:r w:rsidRPr="00B64A52">
              <w:rPr>
                <w:sz w:val="22"/>
                <w:szCs w:val="22"/>
              </w:rPr>
              <w:t>Securing software licenses for all project staff who need specialized software will allow work to be efficiently</w:t>
            </w:r>
          </w:p>
          <w:p w:rsidR="002538F4" w:rsidRPr="00B64A52" w:rsidRDefault="002538F4" w:rsidP="00B64A52">
            <w:pPr>
              <w:pStyle w:val="TableParagraph"/>
              <w:kinsoku w:val="0"/>
              <w:overflowPunct w:val="0"/>
              <w:ind w:left="108"/>
              <w:rPr>
                <w:sz w:val="22"/>
                <w:szCs w:val="22"/>
              </w:rPr>
            </w:pPr>
            <w:r w:rsidRPr="00B64A52">
              <w:rPr>
                <w:sz w:val="22"/>
                <w:szCs w:val="22"/>
              </w:rPr>
              <w:t>processed</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ight="479"/>
              <w:rPr>
                <w:sz w:val="22"/>
                <w:szCs w:val="22"/>
              </w:rPr>
            </w:pPr>
            <w:r w:rsidRPr="00B64A52">
              <w:rPr>
                <w:sz w:val="22"/>
                <w:szCs w:val="22"/>
              </w:rPr>
              <w:t>Data Management</w:t>
            </w:r>
          </w:p>
        </w:tc>
      </w:tr>
      <w:tr w:rsidR="002538F4" w:rsidRPr="00B64A52" w:rsidTr="00B64A52">
        <w:tblPrEx>
          <w:tblCellMar>
            <w:top w:w="0" w:type="dxa"/>
            <w:left w:w="0" w:type="dxa"/>
            <w:bottom w:w="0" w:type="dxa"/>
            <w:right w:w="0" w:type="dxa"/>
          </w:tblCellMar>
        </w:tblPrEx>
        <w:trPr>
          <w:trHeight w:val="1613"/>
        </w:trPr>
        <w:tc>
          <w:tcPr>
            <w:tcW w:w="96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w w:val="99"/>
                <w:sz w:val="22"/>
                <w:szCs w:val="22"/>
              </w:rPr>
            </w:pPr>
            <w:r w:rsidRPr="00B64A52">
              <w:rPr>
                <w:w w:val="99"/>
                <w:sz w:val="22"/>
                <w:szCs w:val="22"/>
              </w:rPr>
              <w:t>C</w:t>
            </w:r>
          </w:p>
        </w:tc>
        <w:tc>
          <w:tcPr>
            <w:tcW w:w="3952"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Pr>
                <w:sz w:val="22"/>
                <w:szCs w:val="22"/>
              </w:rPr>
            </w:pPr>
            <w:r w:rsidRPr="00B64A52">
              <w:rPr>
                <w:sz w:val="22"/>
                <w:szCs w:val="22"/>
              </w:rPr>
              <w:t>Purchase of 2 new LCD projectors</w:t>
            </w:r>
          </w:p>
        </w:tc>
        <w:tc>
          <w:tcPr>
            <w:tcW w:w="2279"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8" w:right="86"/>
              <w:rPr>
                <w:sz w:val="22"/>
                <w:szCs w:val="22"/>
              </w:rPr>
            </w:pPr>
            <w:r w:rsidRPr="00B64A52">
              <w:rPr>
                <w:sz w:val="22"/>
                <w:szCs w:val="22"/>
              </w:rPr>
              <w:t>Updating machines is critical to the</w:t>
            </w:r>
          </w:p>
          <w:p w:rsidR="002538F4" w:rsidRPr="00B64A52" w:rsidRDefault="002538F4" w:rsidP="00B64A52">
            <w:pPr>
              <w:pStyle w:val="TableParagraph"/>
              <w:kinsoku w:val="0"/>
              <w:overflowPunct w:val="0"/>
              <w:ind w:left="108" w:right="312"/>
              <w:rPr>
                <w:sz w:val="22"/>
                <w:szCs w:val="22"/>
              </w:rPr>
            </w:pPr>
            <w:r w:rsidRPr="00B64A52">
              <w:rPr>
                <w:sz w:val="22"/>
                <w:szCs w:val="22"/>
              </w:rPr>
              <w:t>day-to-day functioning of the organization</w:t>
            </w:r>
          </w:p>
        </w:tc>
        <w:tc>
          <w:tcPr>
            <w:tcW w:w="202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10"/>
              <w:rPr>
                <w:sz w:val="22"/>
                <w:szCs w:val="22"/>
              </w:rPr>
            </w:pPr>
            <w:r w:rsidRPr="00B64A52">
              <w:rPr>
                <w:sz w:val="22"/>
                <w:szCs w:val="22"/>
              </w:rPr>
              <w:t>Infrastructure</w:t>
            </w:r>
          </w:p>
        </w:tc>
      </w:tr>
    </w:tbl>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Default="002538F4" w:rsidP="00B54516">
      <w:pPr>
        <w:pStyle w:val="Heading1"/>
        <w:numPr>
          <w:ilvl w:val="0"/>
          <w:numId w:val="30"/>
        </w:numPr>
        <w:tabs>
          <w:tab w:val="left" w:pos="480"/>
        </w:tabs>
        <w:kinsoku w:val="0"/>
        <w:overflowPunct w:val="0"/>
        <w:rPr>
          <w:sz w:val="22"/>
          <w:szCs w:val="22"/>
        </w:rPr>
      </w:pPr>
      <w:r w:rsidRPr="00B64A52">
        <w:rPr>
          <w:sz w:val="22"/>
          <w:szCs w:val="22"/>
        </w:rPr>
        <w:t>High-Level Implementation Plan</w:t>
      </w:r>
    </w:p>
    <w:p w:rsidR="00D41A92" w:rsidRPr="00D41A92" w:rsidRDefault="00D41A92" w:rsidP="00D41A92"/>
    <w:p w:rsidR="00D41A92" w:rsidRPr="00D41A92" w:rsidRDefault="002538F4" w:rsidP="00B54516">
      <w:pPr>
        <w:pStyle w:val="ListParagraph"/>
        <w:numPr>
          <w:ilvl w:val="1"/>
          <w:numId w:val="30"/>
        </w:numPr>
        <w:tabs>
          <w:tab w:val="left" w:pos="480"/>
        </w:tabs>
        <w:kinsoku w:val="0"/>
        <w:overflowPunct w:val="0"/>
        <w:ind w:left="120" w:right="3959" w:firstLine="0"/>
        <w:rPr>
          <w:color w:val="000000"/>
          <w:sz w:val="22"/>
          <w:szCs w:val="22"/>
        </w:rPr>
      </w:pPr>
      <w:r w:rsidRPr="00B64A52">
        <w:rPr>
          <w:sz w:val="22"/>
          <w:szCs w:val="22"/>
        </w:rPr>
        <w:t xml:space="preserve">Responsibilities of staff, consultants, and vendors </w:t>
      </w:r>
    </w:p>
    <w:p w:rsidR="00D41A92" w:rsidRDefault="00D41A92" w:rsidP="00D41A92">
      <w:pPr>
        <w:pStyle w:val="ListParagraph"/>
        <w:tabs>
          <w:tab w:val="left" w:pos="480"/>
        </w:tabs>
        <w:kinsoku w:val="0"/>
        <w:overflowPunct w:val="0"/>
        <w:ind w:left="120" w:right="3959" w:firstLine="0"/>
        <w:rPr>
          <w:sz w:val="22"/>
          <w:szCs w:val="22"/>
        </w:rPr>
      </w:pPr>
    </w:p>
    <w:p w:rsidR="002538F4" w:rsidRDefault="002538F4" w:rsidP="00D41A92">
      <w:pPr>
        <w:pStyle w:val="ListParagraph"/>
        <w:tabs>
          <w:tab w:val="left" w:pos="480"/>
        </w:tabs>
        <w:kinsoku w:val="0"/>
        <w:overflowPunct w:val="0"/>
        <w:ind w:left="120" w:right="3959" w:firstLine="0"/>
        <w:rPr>
          <w:sz w:val="22"/>
          <w:szCs w:val="22"/>
        </w:rPr>
      </w:pPr>
      <w:r w:rsidRPr="00B64A52">
        <w:rPr>
          <w:sz w:val="22"/>
          <w:szCs w:val="22"/>
        </w:rPr>
        <w:t>Staff Responsibilities</w:t>
      </w:r>
    </w:p>
    <w:p w:rsidR="00D41A92" w:rsidRPr="00B64A52" w:rsidRDefault="00D41A92" w:rsidP="00D41A92">
      <w:pPr>
        <w:pStyle w:val="ListParagraph"/>
        <w:tabs>
          <w:tab w:val="left" w:pos="480"/>
        </w:tabs>
        <w:kinsoku w:val="0"/>
        <w:overflowPunct w:val="0"/>
        <w:ind w:left="120" w:right="3959" w:firstLine="0"/>
        <w:rPr>
          <w:color w:val="000000"/>
          <w:sz w:val="22"/>
          <w:szCs w:val="22"/>
        </w:rPr>
      </w:pPr>
    </w:p>
    <w:p w:rsidR="002538F4" w:rsidRPr="00B64A52" w:rsidRDefault="002538F4" w:rsidP="00B64A52">
      <w:pPr>
        <w:pStyle w:val="BodyText"/>
        <w:kinsoku w:val="0"/>
        <w:overflowPunct w:val="0"/>
        <w:ind w:left="119" w:right="383"/>
        <w:rPr>
          <w:sz w:val="22"/>
          <w:szCs w:val="22"/>
        </w:rPr>
      </w:pPr>
      <w:r w:rsidRPr="00B64A52">
        <w:rPr>
          <w:sz w:val="22"/>
          <w:szCs w:val="22"/>
        </w:rPr>
        <w:t>The Executive Director is responsible for oversight of the technology strategic plan, monitoring the overall technology budget, and regularly reviewing the implementation process. She is also responsible for signing off on all major purchases and contracts associates with the plan.</w:t>
      </w:r>
    </w:p>
    <w:p w:rsidR="00D41A92" w:rsidRDefault="00D41A92" w:rsidP="00B64A52">
      <w:pPr>
        <w:pStyle w:val="BodyText"/>
        <w:kinsoku w:val="0"/>
        <w:overflowPunct w:val="0"/>
        <w:ind w:left="119" w:right="556"/>
        <w:rPr>
          <w:sz w:val="22"/>
          <w:szCs w:val="22"/>
        </w:rPr>
      </w:pPr>
    </w:p>
    <w:p w:rsidR="002538F4" w:rsidRPr="00B64A52" w:rsidRDefault="002538F4" w:rsidP="00B64A52">
      <w:pPr>
        <w:pStyle w:val="BodyText"/>
        <w:kinsoku w:val="0"/>
        <w:overflowPunct w:val="0"/>
        <w:ind w:left="119" w:right="556"/>
        <w:rPr>
          <w:sz w:val="22"/>
          <w:szCs w:val="22"/>
        </w:rPr>
      </w:pPr>
      <w:r w:rsidRPr="00B64A52">
        <w:rPr>
          <w:sz w:val="22"/>
          <w:szCs w:val="22"/>
        </w:rPr>
        <w:t xml:space="preserve">The Director of Administration is responsible for working closely with The </w:t>
      </w:r>
      <w:r w:rsidR="005B6B82" w:rsidRPr="00B64A52">
        <w:rPr>
          <w:sz w:val="22"/>
          <w:szCs w:val="22"/>
        </w:rPr>
        <w:t>Perry</w:t>
      </w:r>
      <w:r w:rsidRPr="00B64A52">
        <w:rPr>
          <w:sz w:val="22"/>
          <w:szCs w:val="22"/>
        </w:rPr>
        <w:t xml:space="preserve"> Group to </w:t>
      </w:r>
      <w:r w:rsidRPr="00B64A52">
        <w:rPr>
          <w:sz w:val="22"/>
          <w:szCs w:val="22"/>
        </w:rPr>
        <w:lastRenderedPageBreak/>
        <w:t xml:space="preserve">implement the plan with regard to the large-scale infrastructural projects. She will be responsible for scheduling the contracted work, all purchasing requirements, overseeing and assisting the technicians, coordinating with staff regarding their special needs and troubleshooting any individual or system-wide problems during and after the installation. Thereafter she will direct the work of the </w:t>
      </w:r>
      <w:r w:rsidR="005B6B82" w:rsidRPr="00B64A52">
        <w:rPr>
          <w:sz w:val="22"/>
          <w:szCs w:val="22"/>
        </w:rPr>
        <w:t>Perry</w:t>
      </w:r>
      <w:r w:rsidRPr="00B64A52">
        <w:rPr>
          <w:sz w:val="22"/>
          <w:szCs w:val="22"/>
        </w:rPr>
        <w:t xml:space="preserve"> technician(s) in order to ensure the completion</w:t>
      </w:r>
      <w:r w:rsidR="00F45960" w:rsidRPr="00B64A52">
        <w:rPr>
          <w:sz w:val="22"/>
          <w:szCs w:val="22"/>
        </w:rPr>
        <w:t xml:space="preserve"> of the remaining technological </w:t>
      </w:r>
      <w:r w:rsidRPr="00B64A52">
        <w:rPr>
          <w:sz w:val="22"/>
          <w:szCs w:val="22"/>
        </w:rPr>
        <w:t>projects listed in the plan. She will also be responsible for coordinating technical training provided by IT professionals for staff.</w:t>
      </w:r>
    </w:p>
    <w:p w:rsidR="00D41A92" w:rsidRDefault="00D41A92" w:rsidP="00B64A52">
      <w:pPr>
        <w:pStyle w:val="BodyText"/>
        <w:kinsoku w:val="0"/>
        <w:overflowPunct w:val="0"/>
        <w:ind w:left="119" w:right="329"/>
        <w:rPr>
          <w:sz w:val="22"/>
          <w:szCs w:val="22"/>
        </w:rPr>
      </w:pPr>
    </w:p>
    <w:p w:rsidR="002538F4" w:rsidRPr="00B64A52" w:rsidRDefault="002538F4" w:rsidP="00B64A52">
      <w:pPr>
        <w:pStyle w:val="BodyText"/>
        <w:kinsoku w:val="0"/>
        <w:overflowPunct w:val="0"/>
        <w:ind w:left="119" w:right="329"/>
        <w:rPr>
          <w:sz w:val="22"/>
          <w:szCs w:val="22"/>
        </w:rPr>
      </w:pPr>
      <w:r w:rsidRPr="00B64A52">
        <w:rPr>
          <w:sz w:val="22"/>
          <w:szCs w:val="22"/>
        </w:rPr>
        <w:t xml:space="preserve">The Chief Financial Officer is responsible for processing, tracking and reporting on any technological purchases. She will also be responsible for communication and coordination between Computer Management Services (CMS) and The </w:t>
      </w:r>
      <w:r w:rsidR="005B6B82" w:rsidRPr="00B64A52">
        <w:rPr>
          <w:sz w:val="22"/>
          <w:szCs w:val="22"/>
        </w:rPr>
        <w:t>Perry</w:t>
      </w:r>
      <w:r w:rsidRPr="00B64A52">
        <w:rPr>
          <w:sz w:val="22"/>
          <w:szCs w:val="22"/>
        </w:rPr>
        <w:t xml:space="preserve"> Group during the Sage upgrade. The CFO will also kick off the brown bag training series by providing sessions on Excel.</w:t>
      </w:r>
    </w:p>
    <w:p w:rsidR="00D41A92" w:rsidRDefault="00D41A92" w:rsidP="00B64A52">
      <w:pPr>
        <w:pStyle w:val="BodyText"/>
        <w:kinsoku w:val="0"/>
        <w:overflowPunct w:val="0"/>
        <w:ind w:left="119" w:right="288"/>
        <w:rPr>
          <w:sz w:val="22"/>
          <w:szCs w:val="22"/>
        </w:rPr>
      </w:pPr>
    </w:p>
    <w:p w:rsidR="002538F4" w:rsidRPr="00B64A52" w:rsidRDefault="002538F4" w:rsidP="00B64A52">
      <w:pPr>
        <w:pStyle w:val="BodyText"/>
        <w:kinsoku w:val="0"/>
        <w:overflowPunct w:val="0"/>
        <w:ind w:left="119" w:right="288"/>
        <w:rPr>
          <w:sz w:val="22"/>
          <w:szCs w:val="22"/>
        </w:rPr>
      </w:pPr>
      <w:r w:rsidRPr="00B64A52">
        <w:rPr>
          <w:sz w:val="22"/>
          <w:szCs w:val="22"/>
        </w:rPr>
        <w:t xml:space="preserve">Project and Social Media Coordinator in conjunction with Outreach and Website Coordinator will be responsible for creating and leading the Communications management team at </w:t>
      </w:r>
      <w:r w:rsidR="005B6B82" w:rsidRPr="00B64A52">
        <w:rPr>
          <w:sz w:val="22"/>
          <w:szCs w:val="22"/>
        </w:rPr>
        <w:t>HRP</w:t>
      </w:r>
      <w:r w:rsidRPr="00B64A52">
        <w:rPr>
          <w:sz w:val="22"/>
          <w:szCs w:val="22"/>
        </w:rPr>
        <w:t xml:space="preserve">. While general oversight of </w:t>
      </w:r>
      <w:r w:rsidR="005B6B82" w:rsidRPr="00B64A52">
        <w:rPr>
          <w:sz w:val="22"/>
          <w:szCs w:val="22"/>
        </w:rPr>
        <w:t>HRP</w:t>
      </w:r>
      <w:r w:rsidRPr="00B64A52">
        <w:rPr>
          <w:sz w:val="22"/>
          <w:szCs w:val="22"/>
        </w:rPr>
        <w:t xml:space="preserve">’s communications will be directed by the Executive Director, they will engage staff to use and experiment more with various digital communications platforms. They will create processes whereby project descriptions and reports are posted on </w:t>
      </w:r>
      <w:r w:rsidR="005B6B82" w:rsidRPr="00B64A52">
        <w:rPr>
          <w:sz w:val="22"/>
          <w:szCs w:val="22"/>
        </w:rPr>
        <w:t>HRP</w:t>
      </w:r>
      <w:r w:rsidRPr="00B64A52">
        <w:rPr>
          <w:sz w:val="22"/>
          <w:szCs w:val="22"/>
        </w:rPr>
        <w:t xml:space="preserve">’s website and social media platforms regularly. They will also work to ensure consistency of messaging and development of appropriate written and video materials for dissemination. They will also hold peer training sessions on working with Wordpress, Facebook, Snapchat and other platforms. </w:t>
      </w:r>
      <w:r w:rsidR="00E92B31" w:rsidRPr="00B64A52">
        <w:rPr>
          <w:sz w:val="22"/>
          <w:szCs w:val="22"/>
        </w:rPr>
        <w:t>Social Media Coordinator</w:t>
      </w:r>
      <w:r w:rsidRPr="00B64A52">
        <w:rPr>
          <w:sz w:val="22"/>
          <w:szCs w:val="22"/>
        </w:rPr>
        <w:t xml:space="preserve"> will also take the lead in training staff how to use Trello’s project management system and Google’s file creation and sharing platform.</w:t>
      </w:r>
    </w:p>
    <w:p w:rsidR="00D41A92" w:rsidRDefault="00D41A92" w:rsidP="00B64A52">
      <w:pPr>
        <w:pStyle w:val="BodyText"/>
        <w:kinsoku w:val="0"/>
        <w:overflowPunct w:val="0"/>
        <w:ind w:left="120" w:right="288"/>
        <w:rPr>
          <w:sz w:val="22"/>
          <w:szCs w:val="22"/>
        </w:rPr>
      </w:pPr>
    </w:p>
    <w:p w:rsidR="002538F4" w:rsidRDefault="005B6B82" w:rsidP="00B64A52">
      <w:pPr>
        <w:pStyle w:val="BodyText"/>
        <w:kinsoku w:val="0"/>
        <w:overflowPunct w:val="0"/>
        <w:ind w:left="120" w:right="288"/>
        <w:rPr>
          <w:sz w:val="22"/>
          <w:szCs w:val="22"/>
        </w:rPr>
      </w:pPr>
      <w:r w:rsidRPr="00B64A52">
        <w:rPr>
          <w:sz w:val="22"/>
          <w:szCs w:val="22"/>
        </w:rPr>
        <w:t>HRP</w:t>
      </w:r>
      <w:r w:rsidR="002538F4" w:rsidRPr="00B64A52">
        <w:rPr>
          <w:sz w:val="22"/>
          <w:szCs w:val="22"/>
        </w:rPr>
        <w:t>’s Directors and Research Associates in charge of statistical and other quantitative</w:t>
      </w:r>
      <w:r w:rsidR="00E92B31" w:rsidRPr="00B64A52">
        <w:rPr>
          <w:sz w:val="22"/>
          <w:szCs w:val="22"/>
        </w:rPr>
        <w:t xml:space="preserve"> and qualitative data analysis</w:t>
      </w:r>
      <w:r w:rsidR="002538F4" w:rsidRPr="00B64A52">
        <w:rPr>
          <w:sz w:val="22"/>
          <w:szCs w:val="22"/>
        </w:rPr>
        <w:t xml:space="preserve"> will be responsible for assessing and coordinating the need to purchase or upgrade additional analytical software throughout the plan period. They will also continue to advise on project/file set up and close out protocols and will be key leaders and participants in the peer mentoring initiative.</w:t>
      </w:r>
    </w:p>
    <w:p w:rsidR="00D41A92" w:rsidRPr="00B64A52" w:rsidRDefault="00D41A92" w:rsidP="00B64A52">
      <w:pPr>
        <w:pStyle w:val="BodyText"/>
        <w:kinsoku w:val="0"/>
        <w:overflowPunct w:val="0"/>
        <w:ind w:left="120" w:right="288"/>
        <w:rPr>
          <w:sz w:val="22"/>
          <w:szCs w:val="22"/>
        </w:rPr>
      </w:pPr>
    </w:p>
    <w:p w:rsidR="002538F4" w:rsidRPr="00B64A52" w:rsidRDefault="002538F4" w:rsidP="00B64A52">
      <w:pPr>
        <w:pStyle w:val="BodyText"/>
        <w:kinsoku w:val="0"/>
        <w:overflowPunct w:val="0"/>
        <w:ind w:left="120"/>
        <w:rPr>
          <w:sz w:val="22"/>
          <w:szCs w:val="22"/>
        </w:rPr>
      </w:pPr>
      <w:r w:rsidRPr="00B64A52">
        <w:rPr>
          <w:sz w:val="22"/>
          <w:szCs w:val="22"/>
          <w:u w:val="single"/>
        </w:rPr>
        <w:t>Contractor Responsibilities</w:t>
      </w:r>
    </w:p>
    <w:p w:rsidR="002538F4" w:rsidRPr="00B64A52" w:rsidRDefault="002538F4" w:rsidP="00B64A52">
      <w:pPr>
        <w:pStyle w:val="BodyText"/>
        <w:kinsoku w:val="0"/>
        <w:overflowPunct w:val="0"/>
        <w:rPr>
          <w:sz w:val="22"/>
          <w:szCs w:val="22"/>
        </w:rPr>
      </w:pPr>
    </w:p>
    <w:p w:rsidR="002538F4" w:rsidRDefault="002538F4" w:rsidP="00B64A52">
      <w:pPr>
        <w:pStyle w:val="BodyText"/>
        <w:kinsoku w:val="0"/>
        <w:overflowPunct w:val="0"/>
        <w:ind w:left="120" w:right="221"/>
        <w:rPr>
          <w:sz w:val="22"/>
          <w:szCs w:val="22"/>
        </w:rPr>
      </w:pPr>
      <w:r w:rsidRPr="00B64A52">
        <w:rPr>
          <w:sz w:val="22"/>
          <w:szCs w:val="22"/>
        </w:rPr>
        <w:t xml:space="preserve">The </w:t>
      </w:r>
      <w:r w:rsidR="005B6B82" w:rsidRPr="00B64A52">
        <w:rPr>
          <w:sz w:val="22"/>
          <w:szCs w:val="22"/>
        </w:rPr>
        <w:t>Perry</w:t>
      </w:r>
      <w:r w:rsidRPr="00B64A52">
        <w:rPr>
          <w:sz w:val="22"/>
          <w:szCs w:val="22"/>
        </w:rPr>
        <w:t xml:space="preserve"> Group will be responsible for building the new server, installing the new backup system and migrating </w:t>
      </w:r>
      <w:r w:rsidR="005B6B82" w:rsidRPr="00B64A52">
        <w:rPr>
          <w:sz w:val="22"/>
          <w:szCs w:val="22"/>
        </w:rPr>
        <w:t>HRP</w:t>
      </w:r>
      <w:r w:rsidRPr="00B64A52">
        <w:rPr>
          <w:sz w:val="22"/>
          <w:szCs w:val="22"/>
        </w:rPr>
        <w:t xml:space="preserve">’s email to Microsoft Office 365. Additionally at that time they will upgrade the VPN service and work with individual users to update their machines so that they can access the server remotely and troubleshoot any specific issues any staff member may encounter. The </w:t>
      </w:r>
      <w:r w:rsidR="005B6B82" w:rsidRPr="00B64A52">
        <w:rPr>
          <w:sz w:val="22"/>
          <w:szCs w:val="22"/>
        </w:rPr>
        <w:t>Perry</w:t>
      </w:r>
      <w:r w:rsidRPr="00B64A52">
        <w:rPr>
          <w:sz w:val="22"/>
          <w:szCs w:val="22"/>
        </w:rPr>
        <w:t xml:space="preserve"> Group will also upgrade the Sage Accounting software and migrate the data and they will build and test the Next Cloud file sharing system for </w:t>
      </w:r>
      <w:r w:rsidR="005B6B82" w:rsidRPr="00B64A52">
        <w:rPr>
          <w:sz w:val="22"/>
          <w:szCs w:val="22"/>
        </w:rPr>
        <w:t>HRP</w:t>
      </w:r>
      <w:r w:rsidRPr="00B64A52">
        <w:rPr>
          <w:sz w:val="22"/>
          <w:szCs w:val="22"/>
        </w:rPr>
        <w:t xml:space="preserve"> and provide instructions for how to manage this tool.</w:t>
      </w:r>
    </w:p>
    <w:p w:rsidR="00D41A92" w:rsidRPr="00B64A52" w:rsidRDefault="00D41A92" w:rsidP="00B64A52">
      <w:pPr>
        <w:pStyle w:val="BodyText"/>
        <w:kinsoku w:val="0"/>
        <w:overflowPunct w:val="0"/>
        <w:ind w:left="120" w:right="221"/>
        <w:rPr>
          <w:sz w:val="22"/>
          <w:szCs w:val="22"/>
        </w:rPr>
      </w:pPr>
    </w:p>
    <w:p w:rsidR="002538F4" w:rsidRPr="00B64A52" w:rsidRDefault="002538F4" w:rsidP="005357E7">
      <w:pPr>
        <w:pStyle w:val="BodyText"/>
        <w:kinsoku w:val="0"/>
        <w:overflowPunct w:val="0"/>
        <w:ind w:left="120" w:right="381"/>
        <w:rPr>
          <w:sz w:val="22"/>
          <w:szCs w:val="22"/>
        </w:rPr>
      </w:pPr>
      <w:r w:rsidRPr="00B64A52">
        <w:rPr>
          <w:sz w:val="22"/>
          <w:szCs w:val="22"/>
        </w:rPr>
        <w:t xml:space="preserve">Shortly after the large infrastructural projects are completed, </w:t>
      </w:r>
      <w:r w:rsidR="005B6B82" w:rsidRPr="00B64A52">
        <w:rPr>
          <w:sz w:val="22"/>
          <w:szCs w:val="22"/>
        </w:rPr>
        <w:t>Perry</w:t>
      </w:r>
      <w:r w:rsidRPr="00B64A52">
        <w:rPr>
          <w:sz w:val="22"/>
          <w:szCs w:val="22"/>
        </w:rPr>
        <w:t xml:space="preserve"> will offer a group staff training on how to access and use the new email system and work with users to get email to display on their cell phones if needed. The </w:t>
      </w:r>
      <w:r w:rsidR="005B6B82" w:rsidRPr="00B64A52">
        <w:rPr>
          <w:sz w:val="22"/>
          <w:szCs w:val="22"/>
        </w:rPr>
        <w:t>Perry</w:t>
      </w:r>
      <w:r w:rsidRPr="00B64A52">
        <w:rPr>
          <w:sz w:val="22"/>
          <w:szCs w:val="22"/>
        </w:rPr>
        <w:t xml:space="preserve"> Group will also oversee the workstation and software upgrades projects, provide</w:t>
      </w:r>
      <w:r w:rsidR="00F45960" w:rsidRPr="00B64A52">
        <w:rPr>
          <w:sz w:val="22"/>
          <w:szCs w:val="22"/>
        </w:rPr>
        <w:t xml:space="preserve"> consultation to in-house staff </w:t>
      </w:r>
      <w:r w:rsidRPr="00B64A52">
        <w:rPr>
          <w:sz w:val="22"/>
          <w:szCs w:val="22"/>
        </w:rPr>
        <w:t xml:space="preserve">regarding the IT system, and provide technical assistance as needed throughout the plan period. At least once a year, </w:t>
      </w:r>
      <w:r w:rsidR="005B6B82" w:rsidRPr="00B64A52">
        <w:rPr>
          <w:sz w:val="22"/>
          <w:szCs w:val="22"/>
        </w:rPr>
        <w:t>Perry</w:t>
      </w:r>
      <w:r w:rsidRPr="00B64A52">
        <w:rPr>
          <w:sz w:val="22"/>
          <w:szCs w:val="22"/>
        </w:rPr>
        <w:t xml:space="preserve"> will meet with the management team to evaluate </w:t>
      </w:r>
      <w:r w:rsidR="005B6B82" w:rsidRPr="00B64A52">
        <w:rPr>
          <w:sz w:val="22"/>
          <w:szCs w:val="22"/>
        </w:rPr>
        <w:t>HRP</w:t>
      </w:r>
      <w:r w:rsidRPr="00B64A52">
        <w:rPr>
          <w:sz w:val="22"/>
          <w:szCs w:val="22"/>
        </w:rPr>
        <w:t>’s system, discuss latest trends and plan for project needs that may require new software and/or new technological systems.</w:t>
      </w:r>
    </w:p>
    <w:p w:rsidR="002538F4" w:rsidRPr="00B64A52" w:rsidRDefault="002538F4" w:rsidP="00B64A52">
      <w:pPr>
        <w:pStyle w:val="BodyText"/>
        <w:kinsoku w:val="0"/>
        <w:overflowPunct w:val="0"/>
        <w:rPr>
          <w:sz w:val="22"/>
          <w:szCs w:val="22"/>
        </w:rPr>
      </w:pPr>
    </w:p>
    <w:p w:rsidR="002538F4" w:rsidRPr="00B64A52" w:rsidRDefault="00D41A92" w:rsidP="00B54516">
      <w:pPr>
        <w:pStyle w:val="ListParagraph"/>
        <w:numPr>
          <w:ilvl w:val="1"/>
          <w:numId w:val="30"/>
        </w:numPr>
        <w:tabs>
          <w:tab w:val="left" w:pos="480"/>
        </w:tabs>
        <w:kinsoku w:val="0"/>
        <w:overflowPunct w:val="0"/>
        <w:ind w:left="120" w:firstLine="0"/>
        <w:rPr>
          <w:color w:val="000000"/>
          <w:sz w:val="22"/>
          <w:szCs w:val="22"/>
        </w:rPr>
      </w:pPr>
      <w:r>
        <w:rPr>
          <w:sz w:val="22"/>
          <w:szCs w:val="22"/>
        </w:rPr>
        <w:br w:type="page"/>
      </w:r>
      <w:r w:rsidR="002538F4" w:rsidRPr="00B64A52">
        <w:rPr>
          <w:sz w:val="22"/>
          <w:szCs w:val="22"/>
        </w:rPr>
        <w:lastRenderedPageBreak/>
        <w:t>Timeline</w:t>
      </w: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tbl>
      <w:tblPr>
        <w:tblW w:w="0" w:type="auto"/>
        <w:tblInd w:w="377" w:type="dxa"/>
        <w:tblLayout w:type="fixed"/>
        <w:tblCellMar>
          <w:left w:w="0" w:type="dxa"/>
          <w:right w:w="0" w:type="dxa"/>
        </w:tblCellMar>
        <w:tblLook w:val="0000" w:firstRow="0" w:lastRow="0" w:firstColumn="0" w:lastColumn="0" w:noHBand="0" w:noVBand="0"/>
      </w:tblPr>
      <w:tblGrid>
        <w:gridCol w:w="4630"/>
        <w:gridCol w:w="4587"/>
      </w:tblGrid>
      <w:tr w:rsidR="002538F4" w:rsidRPr="00B64A52" w:rsidTr="00D41A92">
        <w:tblPrEx>
          <w:tblCellMar>
            <w:top w:w="0" w:type="dxa"/>
            <w:left w:w="0" w:type="dxa"/>
            <w:bottom w:w="0" w:type="dxa"/>
            <w:right w:w="0" w:type="dxa"/>
          </w:tblCellMar>
        </w:tblPrEx>
        <w:trPr>
          <w:trHeight w:val="668"/>
        </w:trPr>
        <w:tc>
          <w:tcPr>
            <w:tcW w:w="4630" w:type="dxa"/>
            <w:tcBorders>
              <w:top w:val="single" w:sz="4" w:space="0" w:color="000000"/>
              <w:left w:val="single" w:sz="4" w:space="0" w:color="000000"/>
              <w:bottom w:val="single" w:sz="4" w:space="0" w:color="000000"/>
              <w:right w:val="single" w:sz="4" w:space="0" w:color="000000"/>
            </w:tcBorders>
          </w:tcPr>
          <w:p w:rsidR="00D41A92" w:rsidRDefault="00D41A92" w:rsidP="00B64A52">
            <w:pPr>
              <w:pStyle w:val="TableParagraph"/>
              <w:kinsoku w:val="0"/>
              <w:overflowPunct w:val="0"/>
              <w:ind w:left="107"/>
              <w:rPr>
                <w:b/>
                <w:bCs/>
                <w:sz w:val="22"/>
                <w:szCs w:val="22"/>
              </w:rPr>
            </w:pPr>
            <w:r>
              <w:rPr>
                <w:b/>
                <w:bCs/>
                <w:sz w:val="22"/>
                <w:szCs w:val="22"/>
              </w:rPr>
              <w:t xml:space="preserve">Year One: </w:t>
            </w:r>
          </w:p>
          <w:p w:rsidR="002538F4" w:rsidRPr="00B64A52" w:rsidRDefault="00D41A92" w:rsidP="00B64A52">
            <w:pPr>
              <w:pStyle w:val="TableParagraph"/>
              <w:kinsoku w:val="0"/>
              <w:overflowPunct w:val="0"/>
              <w:ind w:left="107"/>
              <w:rPr>
                <w:b/>
                <w:bCs/>
                <w:sz w:val="22"/>
                <w:szCs w:val="22"/>
              </w:rPr>
            </w:pPr>
            <w:r>
              <w:rPr>
                <w:b/>
                <w:bCs/>
                <w:sz w:val="22"/>
                <w:szCs w:val="22"/>
              </w:rPr>
              <w:t>10/01/</w:t>
            </w:r>
            <w:r w:rsidR="002538F4" w:rsidRPr="00B64A52">
              <w:rPr>
                <w:b/>
                <w:bCs/>
                <w:sz w:val="22"/>
                <w:szCs w:val="22"/>
              </w:rPr>
              <w:t>2018- 09/31/2019 Projects</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b/>
                <w:bCs/>
                <w:sz w:val="22"/>
                <w:szCs w:val="22"/>
              </w:rPr>
            </w:pPr>
            <w:r w:rsidRPr="00B64A52">
              <w:rPr>
                <w:b/>
                <w:bCs/>
                <w:sz w:val="22"/>
                <w:szCs w:val="22"/>
              </w:rPr>
              <w:t>Responsible Parties</w:t>
            </w:r>
          </w:p>
        </w:tc>
      </w:tr>
      <w:tr w:rsidR="002538F4" w:rsidRPr="00B64A52" w:rsidTr="00D41A92">
        <w:tblPrEx>
          <w:tblCellMar>
            <w:top w:w="0" w:type="dxa"/>
            <w:left w:w="0" w:type="dxa"/>
            <w:bottom w:w="0" w:type="dxa"/>
            <w:right w:w="0" w:type="dxa"/>
          </w:tblCellMar>
        </w:tblPrEx>
        <w:trPr>
          <w:trHeight w:val="2243"/>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Ongoing Activities</w:t>
            </w:r>
            <w:r w:rsidRPr="00B64A52">
              <w:rPr>
                <w:sz w:val="22"/>
                <w:szCs w:val="22"/>
              </w:rPr>
              <w:t>:</w:t>
            </w:r>
          </w:p>
          <w:p w:rsidR="002538F4" w:rsidRPr="00B64A52" w:rsidRDefault="002538F4" w:rsidP="00B64A52">
            <w:pPr>
              <w:pStyle w:val="TableParagraph"/>
              <w:numPr>
                <w:ilvl w:val="0"/>
                <w:numId w:val="29"/>
              </w:numPr>
              <w:tabs>
                <w:tab w:val="left" w:pos="828"/>
              </w:tabs>
              <w:kinsoku w:val="0"/>
              <w:overflowPunct w:val="0"/>
              <w:rPr>
                <w:sz w:val="22"/>
                <w:szCs w:val="22"/>
              </w:rPr>
            </w:pPr>
            <w:r w:rsidRPr="00B64A52">
              <w:rPr>
                <w:sz w:val="22"/>
                <w:szCs w:val="22"/>
              </w:rPr>
              <w:t>Non Profit Alliance</w:t>
            </w:r>
            <w:r w:rsidRPr="00B64A52">
              <w:rPr>
                <w:spacing w:val="-5"/>
                <w:sz w:val="22"/>
                <w:szCs w:val="22"/>
              </w:rPr>
              <w:t xml:space="preserve"> </w:t>
            </w:r>
            <w:r w:rsidRPr="00B64A52">
              <w:rPr>
                <w:sz w:val="22"/>
                <w:szCs w:val="22"/>
              </w:rPr>
              <w:t>Trainings</w:t>
            </w:r>
          </w:p>
          <w:p w:rsidR="002538F4" w:rsidRPr="00B64A52" w:rsidRDefault="002538F4" w:rsidP="00B64A52">
            <w:pPr>
              <w:pStyle w:val="TableParagraph"/>
              <w:numPr>
                <w:ilvl w:val="0"/>
                <w:numId w:val="29"/>
              </w:numPr>
              <w:tabs>
                <w:tab w:val="left" w:pos="828"/>
              </w:tabs>
              <w:kinsoku w:val="0"/>
              <w:overflowPunct w:val="0"/>
              <w:ind w:right="358"/>
              <w:rPr>
                <w:sz w:val="22"/>
                <w:szCs w:val="22"/>
              </w:rPr>
            </w:pPr>
            <w:r w:rsidRPr="00B64A52">
              <w:rPr>
                <w:sz w:val="22"/>
                <w:szCs w:val="22"/>
              </w:rPr>
              <w:t>Communications Strategy Team monthly</w:t>
            </w:r>
            <w:r w:rsidRPr="00B64A52">
              <w:rPr>
                <w:spacing w:val="-3"/>
                <w:sz w:val="22"/>
                <w:szCs w:val="22"/>
              </w:rPr>
              <w:t xml:space="preserve"> </w:t>
            </w:r>
            <w:r w:rsidRPr="00B64A52">
              <w:rPr>
                <w:sz w:val="22"/>
                <w:szCs w:val="22"/>
              </w:rPr>
              <w:t>meetings.</w:t>
            </w:r>
          </w:p>
          <w:p w:rsidR="002538F4" w:rsidRPr="00B64A52" w:rsidRDefault="002538F4" w:rsidP="00B64A52">
            <w:pPr>
              <w:pStyle w:val="TableParagraph"/>
              <w:numPr>
                <w:ilvl w:val="0"/>
                <w:numId w:val="29"/>
              </w:numPr>
              <w:tabs>
                <w:tab w:val="left" w:pos="828"/>
              </w:tabs>
              <w:kinsoku w:val="0"/>
              <w:overflowPunct w:val="0"/>
              <w:rPr>
                <w:sz w:val="22"/>
                <w:szCs w:val="22"/>
              </w:rPr>
            </w:pPr>
            <w:r w:rsidRPr="00B64A52">
              <w:rPr>
                <w:sz w:val="22"/>
                <w:szCs w:val="22"/>
              </w:rPr>
              <w:t>Monthly IT Support</w:t>
            </w:r>
            <w:r w:rsidRPr="00B64A52">
              <w:rPr>
                <w:spacing w:val="-6"/>
                <w:sz w:val="22"/>
                <w:szCs w:val="22"/>
              </w:rPr>
              <w:t xml:space="preserve"> </w:t>
            </w:r>
            <w:r w:rsidRPr="00B64A52">
              <w:rPr>
                <w:sz w:val="22"/>
                <w:szCs w:val="22"/>
              </w:rPr>
              <w:t>Visits</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numPr>
                <w:ilvl w:val="0"/>
                <w:numId w:val="28"/>
              </w:numPr>
              <w:tabs>
                <w:tab w:val="left" w:pos="828"/>
              </w:tabs>
              <w:kinsoku w:val="0"/>
              <w:overflowPunct w:val="0"/>
              <w:ind w:right="358"/>
              <w:rPr>
                <w:sz w:val="22"/>
                <w:szCs w:val="22"/>
              </w:rPr>
            </w:pPr>
            <w:r w:rsidRPr="00B64A52">
              <w:rPr>
                <w:sz w:val="22"/>
                <w:szCs w:val="22"/>
              </w:rPr>
              <w:t>Director of Administration (DoA) will email opportunities to staff. Exec Director will approve who attends.</w:t>
            </w:r>
          </w:p>
          <w:p w:rsidR="002538F4" w:rsidRPr="00B64A52" w:rsidRDefault="002538F4" w:rsidP="00B64A52">
            <w:pPr>
              <w:pStyle w:val="TableParagraph"/>
              <w:numPr>
                <w:ilvl w:val="0"/>
                <w:numId w:val="28"/>
              </w:numPr>
              <w:tabs>
                <w:tab w:val="left" w:pos="828"/>
              </w:tabs>
              <w:kinsoku w:val="0"/>
              <w:overflowPunct w:val="0"/>
              <w:ind w:right="705"/>
              <w:rPr>
                <w:sz w:val="22"/>
                <w:szCs w:val="22"/>
              </w:rPr>
            </w:pPr>
            <w:r w:rsidRPr="00B64A52">
              <w:rPr>
                <w:sz w:val="22"/>
                <w:szCs w:val="22"/>
              </w:rPr>
              <w:t>Coordinators of Website and Social</w:t>
            </w:r>
            <w:r w:rsidRPr="00B64A52">
              <w:rPr>
                <w:spacing w:val="-1"/>
                <w:sz w:val="22"/>
                <w:szCs w:val="22"/>
              </w:rPr>
              <w:t xml:space="preserve"> </w:t>
            </w:r>
            <w:r w:rsidRPr="00B64A52">
              <w:rPr>
                <w:sz w:val="22"/>
                <w:szCs w:val="22"/>
              </w:rPr>
              <w:t>Media</w:t>
            </w:r>
          </w:p>
          <w:p w:rsidR="002538F4" w:rsidRPr="00B64A52" w:rsidRDefault="005B6B82" w:rsidP="00B64A52">
            <w:pPr>
              <w:pStyle w:val="TableParagraph"/>
              <w:numPr>
                <w:ilvl w:val="0"/>
                <w:numId w:val="28"/>
              </w:numPr>
              <w:tabs>
                <w:tab w:val="left" w:pos="828"/>
              </w:tabs>
              <w:kinsoku w:val="0"/>
              <w:overflowPunct w:val="0"/>
              <w:rPr>
                <w:sz w:val="22"/>
                <w:szCs w:val="22"/>
              </w:rPr>
            </w:pPr>
            <w:r w:rsidRPr="00B64A52">
              <w:rPr>
                <w:sz w:val="22"/>
                <w:szCs w:val="22"/>
              </w:rPr>
              <w:t>Perry</w:t>
            </w:r>
            <w:r w:rsidR="002538F4" w:rsidRPr="00B64A52">
              <w:rPr>
                <w:spacing w:val="-2"/>
                <w:sz w:val="22"/>
                <w:szCs w:val="22"/>
              </w:rPr>
              <w:t xml:space="preserve"> </w:t>
            </w:r>
            <w:r w:rsidR="002538F4" w:rsidRPr="00B64A52">
              <w:rPr>
                <w:sz w:val="22"/>
                <w:szCs w:val="22"/>
              </w:rPr>
              <w:t>Group</w:t>
            </w:r>
          </w:p>
        </w:tc>
      </w:tr>
      <w:tr w:rsidR="002538F4" w:rsidRPr="00B64A52" w:rsidTr="00D41A92">
        <w:tblPrEx>
          <w:tblCellMar>
            <w:top w:w="0" w:type="dxa"/>
            <w:left w:w="0" w:type="dxa"/>
            <w:bottom w:w="0" w:type="dxa"/>
            <w:right w:w="0" w:type="dxa"/>
          </w:tblCellMar>
        </w:tblPrEx>
        <w:trPr>
          <w:trHeight w:val="2873"/>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Q1: October-December, 2018</w:t>
            </w:r>
          </w:p>
          <w:p w:rsidR="002538F4" w:rsidRPr="00B64A52" w:rsidRDefault="002538F4" w:rsidP="00B64A52">
            <w:pPr>
              <w:pStyle w:val="TableParagraph"/>
              <w:numPr>
                <w:ilvl w:val="0"/>
                <w:numId w:val="27"/>
              </w:numPr>
              <w:tabs>
                <w:tab w:val="left" w:pos="828"/>
              </w:tabs>
              <w:kinsoku w:val="0"/>
              <w:overflowPunct w:val="0"/>
              <w:rPr>
                <w:sz w:val="22"/>
                <w:szCs w:val="22"/>
              </w:rPr>
            </w:pPr>
            <w:r w:rsidRPr="00B64A52">
              <w:rPr>
                <w:sz w:val="22"/>
                <w:szCs w:val="22"/>
              </w:rPr>
              <w:t>Server</w:t>
            </w:r>
            <w:r w:rsidRPr="00B64A52">
              <w:rPr>
                <w:spacing w:val="-2"/>
                <w:sz w:val="22"/>
                <w:szCs w:val="22"/>
              </w:rPr>
              <w:t xml:space="preserve"> </w:t>
            </w:r>
            <w:r w:rsidRPr="00B64A52">
              <w:rPr>
                <w:sz w:val="22"/>
                <w:szCs w:val="22"/>
              </w:rPr>
              <w:t>Replacement</w:t>
            </w:r>
          </w:p>
          <w:p w:rsidR="002538F4" w:rsidRPr="00B64A52" w:rsidRDefault="002538F4" w:rsidP="00B64A52">
            <w:pPr>
              <w:pStyle w:val="TableParagraph"/>
              <w:numPr>
                <w:ilvl w:val="0"/>
                <w:numId w:val="27"/>
              </w:numPr>
              <w:tabs>
                <w:tab w:val="left" w:pos="828"/>
              </w:tabs>
              <w:kinsoku w:val="0"/>
              <w:overflowPunct w:val="0"/>
              <w:rPr>
                <w:sz w:val="22"/>
                <w:szCs w:val="22"/>
              </w:rPr>
            </w:pPr>
            <w:r w:rsidRPr="00B64A52">
              <w:rPr>
                <w:sz w:val="22"/>
                <w:szCs w:val="22"/>
              </w:rPr>
              <w:t>Backup</w:t>
            </w:r>
          </w:p>
          <w:p w:rsidR="002538F4" w:rsidRPr="00B64A52" w:rsidRDefault="002538F4" w:rsidP="00B64A52">
            <w:pPr>
              <w:pStyle w:val="TableParagraph"/>
              <w:numPr>
                <w:ilvl w:val="0"/>
                <w:numId w:val="27"/>
              </w:numPr>
              <w:tabs>
                <w:tab w:val="left" w:pos="828"/>
              </w:tabs>
              <w:kinsoku w:val="0"/>
              <w:overflowPunct w:val="0"/>
              <w:rPr>
                <w:sz w:val="22"/>
                <w:szCs w:val="22"/>
              </w:rPr>
            </w:pPr>
            <w:r w:rsidRPr="00B64A52">
              <w:rPr>
                <w:sz w:val="22"/>
                <w:szCs w:val="22"/>
              </w:rPr>
              <w:t>Email</w:t>
            </w:r>
          </w:p>
          <w:p w:rsidR="002538F4" w:rsidRPr="00B64A52" w:rsidRDefault="002538F4" w:rsidP="00B64A52">
            <w:pPr>
              <w:pStyle w:val="TableParagraph"/>
              <w:numPr>
                <w:ilvl w:val="0"/>
                <w:numId w:val="27"/>
              </w:numPr>
              <w:tabs>
                <w:tab w:val="left" w:pos="828"/>
              </w:tabs>
              <w:kinsoku w:val="0"/>
              <w:overflowPunct w:val="0"/>
              <w:rPr>
                <w:sz w:val="22"/>
                <w:szCs w:val="22"/>
              </w:rPr>
            </w:pPr>
            <w:r w:rsidRPr="00B64A52">
              <w:rPr>
                <w:sz w:val="22"/>
                <w:szCs w:val="22"/>
              </w:rPr>
              <w:t>Upgrade of Sage software</w:t>
            </w:r>
          </w:p>
          <w:p w:rsidR="002538F4" w:rsidRPr="00B64A52" w:rsidRDefault="002538F4" w:rsidP="00B64A52">
            <w:pPr>
              <w:pStyle w:val="TableParagraph"/>
              <w:numPr>
                <w:ilvl w:val="0"/>
                <w:numId w:val="27"/>
              </w:numPr>
              <w:tabs>
                <w:tab w:val="left" w:pos="828"/>
              </w:tabs>
              <w:kinsoku w:val="0"/>
              <w:overflowPunct w:val="0"/>
              <w:rPr>
                <w:sz w:val="22"/>
                <w:szCs w:val="22"/>
              </w:rPr>
            </w:pPr>
            <w:r w:rsidRPr="00B64A52">
              <w:rPr>
                <w:sz w:val="22"/>
                <w:szCs w:val="22"/>
              </w:rPr>
              <w:t>VPN</w:t>
            </w:r>
          </w:p>
          <w:p w:rsidR="002538F4" w:rsidRPr="00B64A52" w:rsidRDefault="002538F4" w:rsidP="00B64A52">
            <w:pPr>
              <w:pStyle w:val="TableParagraph"/>
              <w:numPr>
                <w:ilvl w:val="0"/>
                <w:numId w:val="27"/>
              </w:numPr>
              <w:tabs>
                <w:tab w:val="left" w:pos="828"/>
              </w:tabs>
              <w:kinsoku w:val="0"/>
              <w:overflowPunct w:val="0"/>
              <w:rPr>
                <w:sz w:val="22"/>
                <w:szCs w:val="22"/>
              </w:rPr>
            </w:pPr>
            <w:r w:rsidRPr="00B64A52">
              <w:rPr>
                <w:sz w:val="22"/>
                <w:szCs w:val="22"/>
              </w:rPr>
              <w:t>Next Cloud Creation</w:t>
            </w:r>
          </w:p>
          <w:p w:rsidR="002538F4" w:rsidRPr="00B64A52" w:rsidRDefault="002538F4" w:rsidP="00B64A52">
            <w:pPr>
              <w:pStyle w:val="TableParagraph"/>
              <w:numPr>
                <w:ilvl w:val="0"/>
                <w:numId w:val="27"/>
              </w:numPr>
              <w:tabs>
                <w:tab w:val="left" w:pos="828"/>
              </w:tabs>
              <w:kinsoku w:val="0"/>
              <w:overflowPunct w:val="0"/>
              <w:ind w:right="627"/>
              <w:rPr>
                <w:sz w:val="22"/>
                <w:szCs w:val="22"/>
              </w:rPr>
            </w:pPr>
            <w:r w:rsidRPr="00B64A52">
              <w:rPr>
                <w:sz w:val="22"/>
                <w:szCs w:val="22"/>
              </w:rPr>
              <w:t>Training by IT on VPN, Email, Next Cloud, etc.</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Q1: October- December, 2018</w:t>
            </w:r>
          </w:p>
          <w:p w:rsidR="002538F4" w:rsidRPr="00B64A52" w:rsidRDefault="005B6B82" w:rsidP="00B64A52">
            <w:pPr>
              <w:pStyle w:val="TableParagraph"/>
              <w:numPr>
                <w:ilvl w:val="0"/>
                <w:numId w:val="26"/>
              </w:numPr>
              <w:tabs>
                <w:tab w:val="left" w:pos="828"/>
              </w:tabs>
              <w:kinsoku w:val="0"/>
              <w:overflowPunct w:val="0"/>
              <w:rPr>
                <w:sz w:val="22"/>
                <w:szCs w:val="22"/>
              </w:rPr>
            </w:pPr>
            <w:r w:rsidRPr="00B64A52">
              <w:rPr>
                <w:sz w:val="22"/>
                <w:szCs w:val="22"/>
              </w:rPr>
              <w:t>Perry</w:t>
            </w:r>
            <w:r w:rsidR="002538F4" w:rsidRPr="00B64A52">
              <w:rPr>
                <w:sz w:val="22"/>
                <w:szCs w:val="22"/>
              </w:rPr>
              <w:t xml:space="preserve"> with</w:t>
            </w:r>
            <w:r w:rsidR="002538F4" w:rsidRPr="00B64A52">
              <w:rPr>
                <w:spacing w:val="-5"/>
                <w:sz w:val="22"/>
                <w:szCs w:val="22"/>
              </w:rPr>
              <w:t xml:space="preserve"> </w:t>
            </w:r>
            <w:r w:rsidR="002538F4" w:rsidRPr="00B64A52">
              <w:rPr>
                <w:sz w:val="22"/>
                <w:szCs w:val="22"/>
              </w:rPr>
              <w:t>DoA</w:t>
            </w:r>
          </w:p>
          <w:p w:rsidR="002538F4" w:rsidRPr="00B64A52" w:rsidRDefault="005B6B82" w:rsidP="00B64A52">
            <w:pPr>
              <w:pStyle w:val="TableParagraph"/>
              <w:numPr>
                <w:ilvl w:val="0"/>
                <w:numId w:val="26"/>
              </w:numPr>
              <w:tabs>
                <w:tab w:val="left" w:pos="828"/>
              </w:tabs>
              <w:kinsoku w:val="0"/>
              <w:overflowPunct w:val="0"/>
              <w:rPr>
                <w:sz w:val="22"/>
                <w:szCs w:val="22"/>
              </w:rPr>
            </w:pPr>
            <w:r w:rsidRPr="00B64A52">
              <w:rPr>
                <w:sz w:val="22"/>
                <w:szCs w:val="22"/>
              </w:rPr>
              <w:t>Perry</w:t>
            </w:r>
            <w:r w:rsidR="002538F4" w:rsidRPr="00B64A52">
              <w:rPr>
                <w:sz w:val="22"/>
                <w:szCs w:val="22"/>
              </w:rPr>
              <w:t xml:space="preserve"> with</w:t>
            </w:r>
            <w:r w:rsidR="002538F4" w:rsidRPr="00B64A52">
              <w:rPr>
                <w:spacing w:val="-5"/>
                <w:sz w:val="22"/>
                <w:szCs w:val="22"/>
              </w:rPr>
              <w:t xml:space="preserve"> </w:t>
            </w:r>
            <w:r w:rsidR="002538F4" w:rsidRPr="00B64A52">
              <w:rPr>
                <w:sz w:val="22"/>
                <w:szCs w:val="22"/>
              </w:rPr>
              <w:t>DoA</w:t>
            </w:r>
          </w:p>
          <w:p w:rsidR="002538F4" w:rsidRPr="00B64A52" w:rsidRDefault="005B6B82" w:rsidP="00B64A52">
            <w:pPr>
              <w:pStyle w:val="TableParagraph"/>
              <w:numPr>
                <w:ilvl w:val="0"/>
                <w:numId w:val="26"/>
              </w:numPr>
              <w:tabs>
                <w:tab w:val="left" w:pos="828"/>
              </w:tabs>
              <w:kinsoku w:val="0"/>
              <w:overflowPunct w:val="0"/>
              <w:rPr>
                <w:sz w:val="22"/>
                <w:szCs w:val="22"/>
              </w:rPr>
            </w:pPr>
            <w:r w:rsidRPr="00B64A52">
              <w:rPr>
                <w:sz w:val="22"/>
                <w:szCs w:val="22"/>
              </w:rPr>
              <w:t>Perry</w:t>
            </w:r>
            <w:r w:rsidR="002538F4" w:rsidRPr="00B64A52">
              <w:rPr>
                <w:sz w:val="22"/>
                <w:szCs w:val="22"/>
              </w:rPr>
              <w:t xml:space="preserve"> with</w:t>
            </w:r>
            <w:r w:rsidR="002538F4" w:rsidRPr="00B64A52">
              <w:rPr>
                <w:spacing w:val="-5"/>
                <w:sz w:val="22"/>
                <w:szCs w:val="22"/>
              </w:rPr>
              <w:t xml:space="preserve"> </w:t>
            </w:r>
            <w:r w:rsidR="002538F4" w:rsidRPr="00B64A52">
              <w:rPr>
                <w:sz w:val="22"/>
                <w:szCs w:val="22"/>
              </w:rPr>
              <w:t>DoA</w:t>
            </w:r>
          </w:p>
          <w:p w:rsidR="002538F4" w:rsidRPr="00B64A52" w:rsidRDefault="005B6B82" w:rsidP="00B64A52">
            <w:pPr>
              <w:pStyle w:val="TableParagraph"/>
              <w:numPr>
                <w:ilvl w:val="0"/>
                <w:numId w:val="26"/>
              </w:numPr>
              <w:tabs>
                <w:tab w:val="left" w:pos="828"/>
              </w:tabs>
              <w:kinsoku w:val="0"/>
              <w:overflowPunct w:val="0"/>
              <w:rPr>
                <w:sz w:val="22"/>
                <w:szCs w:val="22"/>
              </w:rPr>
            </w:pPr>
            <w:r w:rsidRPr="00B64A52">
              <w:rPr>
                <w:sz w:val="22"/>
                <w:szCs w:val="22"/>
              </w:rPr>
              <w:t>Perry</w:t>
            </w:r>
            <w:r w:rsidR="002538F4" w:rsidRPr="00B64A52">
              <w:rPr>
                <w:sz w:val="22"/>
                <w:szCs w:val="22"/>
              </w:rPr>
              <w:t>, CMS, CFO</w:t>
            </w:r>
          </w:p>
          <w:p w:rsidR="002538F4" w:rsidRPr="00B64A52" w:rsidRDefault="005B6B82" w:rsidP="00B64A52">
            <w:pPr>
              <w:pStyle w:val="TableParagraph"/>
              <w:numPr>
                <w:ilvl w:val="0"/>
                <w:numId w:val="26"/>
              </w:numPr>
              <w:tabs>
                <w:tab w:val="left" w:pos="828"/>
              </w:tabs>
              <w:kinsoku w:val="0"/>
              <w:overflowPunct w:val="0"/>
              <w:rPr>
                <w:sz w:val="22"/>
                <w:szCs w:val="22"/>
              </w:rPr>
            </w:pPr>
            <w:r w:rsidRPr="00B64A52">
              <w:rPr>
                <w:sz w:val="22"/>
                <w:szCs w:val="22"/>
              </w:rPr>
              <w:t>Perry</w:t>
            </w:r>
            <w:r w:rsidR="002538F4" w:rsidRPr="00B64A52">
              <w:rPr>
                <w:sz w:val="22"/>
                <w:szCs w:val="22"/>
              </w:rPr>
              <w:t xml:space="preserve"> with</w:t>
            </w:r>
            <w:r w:rsidR="002538F4" w:rsidRPr="00B64A52">
              <w:rPr>
                <w:spacing w:val="-5"/>
                <w:sz w:val="22"/>
                <w:szCs w:val="22"/>
              </w:rPr>
              <w:t xml:space="preserve"> </w:t>
            </w:r>
            <w:r w:rsidR="002538F4" w:rsidRPr="00B64A52">
              <w:rPr>
                <w:sz w:val="22"/>
                <w:szCs w:val="22"/>
              </w:rPr>
              <w:t>DoA</w:t>
            </w:r>
          </w:p>
          <w:p w:rsidR="002538F4" w:rsidRPr="00B64A52" w:rsidRDefault="005B6B82" w:rsidP="00B64A52">
            <w:pPr>
              <w:pStyle w:val="TableParagraph"/>
              <w:numPr>
                <w:ilvl w:val="0"/>
                <w:numId w:val="26"/>
              </w:numPr>
              <w:tabs>
                <w:tab w:val="left" w:pos="828"/>
              </w:tabs>
              <w:kinsoku w:val="0"/>
              <w:overflowPunct w:val="0"/>
              <w:rPr>
                <w:sz w:val="22"/>
                <w:szCs w:val="22"/>
              </w:rPr>
            </w:pPr>
            <w:r w:rsidRPr="00B64A52">
              <w:rPr>
                <w:sz w:val="22"/>
                <w:szCs w:val="22"/>
              </w:rPr>
              <w:t>Perry</w:t>
            </w:r>
            <w:r w:rsidR="002538F4" w:rsidRPr="00B64A52">
              <w:rPr>
                <w:sz w:val="22"/>
                <w:szCs w:val="22"/>
              </w:rPr>
              <w:t xml:space="preserve"> with</w:t>
            </w:r>
            <w:r w:rsidR="002538F4" w:rsidRPr="00B64A52">
              <w:rPr>
                <w:spacing w:val="-5"/>
                <w:sz w:val="22"/>
                <w:szCs w:val="22"/>
              </w:rPr>
              <w:t xml:space="preserve"> </w:t>
            </w:r>
            <w:r w:rsidR="002538F4" w:rsidRPr="00B64A52">
              <w:rPr>
                <w:sz w:val="22"/>
                <w:szCs w:val="22"/>
              </w:rPr>
              <w:t>DoA</w:t>
            </w:r>
          </w:p>
          <w:p w:rsidR="002538F4" w:rsidRPr="00B64A52" w:rsidRDefault="005B6B82" w:rsidP="00B64A52">
            <w:pPr>
              <w:pStyle w:val="TableParagraph"/>
              <w:numPr>
                <w:ilvl w:val="0"/>
                <w:numId w:val="26"/>
              </w:numPr>
              <w:tabs>
                <w:tab w:val="left" w:pos="828"/>
              </w:tabs>
              <w:kinsoku w:val="0"/>
              <w:overflowPunct w:val="0"/>
              <w:rPr>
                <w:sz w:val="22"/>
                <w:szCs w:val="22"/>
              </w:rPr>
            </w:pPr>
            <w:r w:rsidRPr="00B64A52">
              <w:rPr>
                <w:sz w:val="22"/>
                <w:szCs w:val="22"/>
              </w:rPr>
              <w:t>Perry</w:t>
            </w:r>
            <w:r w:rsidR="002538F4" w:rsidRPr="00B64A52">
              <w:rPr>
                <w:sz w:val="22"/>
                <w:szCs w:val="22"/>
              </w:rPr>
              <w:t xml:space="preserve"> with</w:t>
            </w:r>
            <w:r w:rsidR="002538F4" w:rsidRPr="00B64A52">
              <w:rPr>
                <w:spacing w:val="-5"/>
                <w:sz w:val="22"/>
                <w:szCs w:val="22"/>
              </w:rPr>
              <w:t xml:space="preserve"> </w:t>
            </w:r>
            <w:r w:rsidR="002538F4" w:rsidRPr="00B64A52">
              <w:rPr>
                <w:sz w:val="22"/>
                <w:szCs w:val="22"/>
              </w:rPr>
              <w:t>DoA</w:t>
            </w:r>
          </w:p>
        </w:tc>
      </w:tr>
      <w:tr w:rsidR="002538F4" w:rsidRPr="00B64A52" w:rsidTr="00D41A92">
        <w:tblPrEx>
          <w:tblCellMar>
            <w:top w:w="0" w:type="dxa"/>
            <w:left w:w="0" w:type="dxa"/>
            <w:bottom w:w="0" w:type="dxa"/>
            <w:right w:w="0" w:type="dxa"/>
          </w:tblCellMar>
        </w:tblPrEx>
        <w:trPr>
          <w:trHeight w:val="2783"/>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Q2: January – March, 2019</w:t>
            </w:r>
          </w:p>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numPr>
                <w:ilvl w:val="0"/>
                <w:numId w:val="25"/>
              </w:numPr>
              <w:tabs>
                <w:tab w:val="left" w:pos="828"/>
              </w:tabs>
              <w:kinsoku w:val="0"/>
              <w:overflowPunct w:val="0"/>
              <w:rPr>
                <w:sz w:val="22"/>
                <w:szCs w:val="22"/>
              </w:rPr>
            </w:pPr>
            <w:r w:rsidRPr="00B64A52">
              <w:rPr>
                <w:sz w:val="22"/>
                <w:szCs w:val="22"/>
              </w:rPr>
              <w:t>4 Laptop Replacement</w:t>
            </w:r>
          </w:p>
          <w:p w:rsidR="002538F4" w:rsidRPr="00B64A52" w:rsidRDefault="002538F4" w:rsidP="00B64A52">
            <w:pPr>
              <w:pStyle w:val="TableParagraph"/>
              <w:numPr>
                <w:ilvl w:val="0"/>
                <w:numId w:val="25"/>
              </w:numPr>
              <w:tabs>
                <w:tab w:val="left" w:pos="828"/>
              </w:tabs>
              <w:kinsoku w:val="0"/>
              <w:overflowPunct w:val="0"/>
              <w:rPr>
                <w:sz w:val="22"/>
                <w:szCs w:val="22"/>
              </w:rPr>
            </w:pPr>
            <w:r w:rsidRPr="00B64A52">
              <w:rPr>
                <w:sz w:val="22"/>
                <w:szCs w:val="22"/>
              </w:rPr>
              <w:t>Buy 4 Access licenses and</w:t>
            </w:r>
            <w:r w:rsidRPr="00B64A52">
              <w:rPr>
                <w:spacing w:val="-7"/>
                <w:sz w:val="22"/>
                <w:szCs w:val="22"/>
              </w:rPr>
              <w:t xml:space="preserve"> </w:t>
            </w:r>
            <w:r w:rsidRPr="00B64A52">
              <w:rPr>
                <w:sz w:val="22"/>
                <w:szCs w:val="22"/>
              </w:rPr>
              <w:t>install</w:t>
            </w:r>
          </w:p>
          <w:p w:rsidR="002538F4" w:rsidRPr="00B64A52" w:rsidRDefault="002538F4" w:rsidP="00B64A52">
            <w:pPr>
              <w:pStyle w:val="TableParagraph"/>
              <w:numPr>
                <w:ilvl w:val="0"/>
                <w:numId w:val="25"/>
              </w:numPr>
              <w:tabs>
                <w:tab w:val="left" w:pos="828"/>
              </w:tabs>
              <w:kinsoku w:val="0"/>
              <w:overflowPunct w:val="0"/>
              <w:rPr>
                <w:sz w:val="22"/>
                <w:szCs w:val="22"/>
              </w:rPr>
            </w:pPr>
            <w:r w:rsidRPr="00B64A52">
              <w:rPr>
                <w:sz w:val="22"/>
                <w:szCs w:val="22"/>
              </w:rPr>
              <w:t>Replace 2 Desktop</w:t>
            </w:r>
            <w:r w:rsidRPr="00B64A52">
              <w:rPr>
                <w:spacing w:val="-2"/>
                <w:sz w:val="22"/>
                <w:szCs w:val="22"/>
              </w:rPr>
              <w:t xml:space="preserve"> </w:t>
            </w:r>
            <w:r w:rsidRPr="00B64A52">
              <w:rPr>
                <w:sz w:val="22"/>
                <w:szCs w:val="22"/>
              </w:rPr>
              <w:t>Computers</w:t>
            </w:r>
          </w:p>
          <w:p w:rsidR="002538F4" w:rsidRPr="00B64A52" w:rsidRDefault="002538F4" w:rsidP="00B64A52">
            <w:pPr>
              <w:pStyle w:val="TableParagraph"/>
              <w:numPr>
                <w:ilvl w:val="0"/>
                <w:numId w:val="25"/>
              </w:numPr>
              <w:tabs>
                <w:tab w:val="left" w:pos="828"/>
              </w:tabs>
              <w:kinsoku w:val="0"/>
              <w:overflowPunct w:val="0"/>
              <w:rPr>
                <w:sz w:val="22"/>
                <w:szCs w:val="22"/>
              </w:rPr>
            </w:pPr>
            <w:r w:rsidRPr="00B64A52">
              <w:rPr>
                <w:sz w:val="22"/>
                <w:szCs w:val="22"/>
              </w:rPr>
              <w:t>Purchase 1</w:t>
            </w:r>
            <w:r w:rsidRPr="00B64A52">
              <w:rPr>
                <w:spacing w:val="-1"/>
                <w:sz w:val="22"/>
                <w:szCs w:val="22"/>
              </w:rPr>
              <w:t xml:space="preserve"> </w:t>
            </w:r>
            <w:r w:rsidRPr="00B64A52">
              <w:rPr>
                <w:sz w:val="22"/>
                <w:szCs w:val="22"/>
              </w:rPr>
              <w:t>Tablet</w:t>
            </w:r>
          </w:p>
          <w:p w:rsidR="002538F4" w:rsidRPr="00B64A52" w:rsidRDefault="002538F4" w:rsidP="00B64A52">
            <w:pPr>
              <w:pStyle w:val="TableParagraph"/>
              <w:numPr>
                <w:ilvl w:val="0"/>
                <w:numId w:val="25"/>
              </w:numPr>
              <w:tabs>
                <w:tab w:val="left" w:pos="828"/>
              </w:tabs>
              <w:kinsoku w:val="0"/>
              <w:overflowPunct w:val="0"/>
              <w:ind w:right="851"/>
              <w:rPr>
                <w:sz w:val="22"/>
                <w:szCs w:val="22"/>
              </w:rPr>
            </w:pPr>
            <w:r w:rsidRPr="00B64A52">
              <w:rPr>
                <w:sz w:val="22"/>
                <w:szCs w:val="22"/>
              </w:rPr>
              <w:t>Formulate Communications Strategy</w:t>
            </w:r>
            <w:r w:rsidRPr="00B64A52">
              <w:rPr>
                <w:spacing w:val="-3"/>
                <w:sz w:val="22"/>
                <w:szCs w:val="22"/>
              </w:rPr>
              <w:t xml:space="preserve"> </w:t>
            </w:r>
            <w:r w:rsidRPr="00B64A52">
              <w:rPr>
                <w:sz w:val="22"/>
                <w:szCs w:val="22"/>
              </w:rPr>
              <w:t>Team</w:t>
            </w:r>
          </w:p>
          <w:p w:rsidR="002538F4" w:rsidRPr="00B64A52" w:rsidRDefault="002538F4" w:rsidP="00B64A52">
            <w:pPr>
              <w:pStyle w:val="TableParagraph"/>
              <w:numPr>
                <w:ilvl w:val="0"/>
                <w:numId w:val="25"/>
              </w:numPr>
              <w:tabs>
                <w:tab w:val="left" w:pos="828"/>
              </w:tabs>
              <w:kinsoku w:val="0"/>
              <w:overflowPunct w:val="0"/>
              <w:rPr>
                <w:sz w:val="22"/>
                <w:szCs w:val="22"/>
              </w:rPr>
            </w:pPr>
            <w:r w:rsidRPr="00B64A52">
              <w:rPr>
                <w:sz w:val="22"/>
                <w:szCs w:val="22"/>
              </w:rPr>
              <w:t>Aetna Media Pro Bono</w:t>
            </w:r>
            <w:r w:rsidRPr="00B64A52">
              <w:rPr>
                <w:spacing w:val="-6"/>
                <w:sz w:val="22"/>
                <w:szCs w:val="22"/>
              </w:rPr>
              <w:t xml:space="preserve"> </w:t>
            </w:r>
            <w:r w:rsidRPr="00B64A52">
              <w:rPr>
                <w:sz w:val="22"/>
                <w:szCs w:val="22"/>
              </w:rPr>
              <w:t>Training</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Q2: January – March, 2019</w:t>
            </w:r>
          </w:p>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numPr>
                <w:ilvl w:val="0"/>
                <w:numId w:val="24"/>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p w:rsidR="002538F4" w:rsidRPr="00B64A52" w:rsidRDefault="002538F4" w:rsidP="00B64A52">
            <w:pPr>
              <w:pStyle w:val="TableParagraph"/>
              <w:numPr>
                <w:ilvl w:val="0"/>
                <w:numId w:val="24"/>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p w:rsidR="002538F4" w:rsidRPr="00B64A52" w:rsidRDefault="002538F4" w:rsidP="00B64A52">
            <w:pPr>
              <w:pStyle w:val="TableParagraph"/>
              <w:numPr>
                <w:ilvl w:val="0"/>
                <w:numId w:val="24"/>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p w:rsidR="002538F4" w:rsidRPr="00B64A52" w:rsidRDefault="002538F4" w:rsidP="00B64A52">
            <w:pPr>
              <w:pStyle w:val="TableParagraph"/>
              <w:numPr>
                <w:ilvl w:val="0"/>
                <w:numId w:val="24"/>
              </w:numPr>
              <w:tabs>
                <w:tab w:val="left" w:pos="828"/>
              </w:tabs>
              <w:kinsoku w:val="0"/>
              <w:overflowPunct w:val="0"/>
              <w:rPr>
                <w:sz w:val="22"/>
                <w:szCs w:val="22"/>
              </w:rPr>
            </w:pPr>
            <w:r w:rsidRPr="00B64A52">
              <w:rPr>
                <w:sz w:val="22"/>
                <w:szCs w:val="22"/>
              </w:rPr>
              <w:t xml:space="preserve">DoA with </w:t>
            </w:r>
            <w:r w:rsidR="005B6B82" w:rsidRPr="00B64A52">
              <w:rPr>
                <w:sz w:val="22"/>
                <w:szCs w:val="22"/>
              </w:rPr>
              <w:t>Perry</w:t>
            </w:r>
          </w:p>
          <w:p w:rsidR="002538F4" w:rsidRPr="00B64A52" w:rsidRDefault="002538F4" w:rsidP="00B64A52">
            <w:pPr>
              <w:pStyle w:val="TableParagraph"/>
              <w:numPr>
                <w:ilvl w:val="0"/>
                <w:numId w:val="24"/>
              </w:numPr>
              <w:tabs>
                <w:tab w:val="left" w:pos="828"/>
              </w:tabs>
              <w:kinsoku w:val="0"/>
              <w:overflowPunct w:val="0"/>
              <w:ind w:right="971"/>
              <w:rPr>
                <w:sz w:val="22"/>
                <w:szCs w:val="22"/>
              </w:rPr>
            </w:pPr>
            <w:r w:rsidRPr="00B64A52">
              <w:rPr>
                <w:sz w:val="22"/>
                <w:szCs w:val="22"/>
              </w:rPr>
              <w:t>Website and Social Media Coordinators</w:t>
            </w:r>
          </w:p>
          <w:p w:rsidR="002538F4" w:rsidRPr="00B64A52" w:rsidRDefault="002538F4" w:rsidP="00B64A52">
            <w:pPr>
              <w:pStyle w:val="TableParagraph"/>
              <w:numPr>
                <w:ilvl w:val="0"/>
                <w:numId w:val="24"/>
              </w:numPr>
              <w:tabs>
                <w:tab w:val="left" w:pos="828"/>
              </w:tabs>
              <w:kinsoku w:val="0"/>
              <w:overflowPunct w:val="0"/>
              <w:rPr>
                <w:sz w:val="22"/>
                <w:szCs w:val="22"/>
              </w:rPr>
            </w:pPr>
            <w:r w:rsidRPr="00B64A52">
              <w:rPr>
                <w:sz w:val="22"/>
                <w:szCs w:val="22"/>
              </w:rPr>
              <w:t>Social Media</w:t>
            </w:r>
            <w:r w:rsidRPr="00B64A52">
              <w:rPr>
                <w:spacing w:val="-3"/>
                <w:sz w:val="22"/>
                <w:szCs w:val="22"/>
              </w:rPr>
              <w:t xml:space="preserve"> </w:t>
            </w:r>
            <w:r w:rsidRPr="00B64A52">
              <w:rPr>
                <w:sz w:val="22"/>
                <w:szCs w:val="22"/>
              </w:rPr>
              <w:t>Coordinator</w:t>
            </w:r>
          </w:p>
        </w:tc>
      </w:tr>
      <w:tr w:rsidR="002538F4" w:rsidRPr="00B64A52" w:rsidTr="00D41A92">
        <w:tblPrEx>
          <w:tblCellMar>
            <w:top w:w="0" w:type="dxa"/>
            <w:left w:w="0" w:type="dxa"/>
            <w:bottom w:w="0" w:type="dxa"/>
            <w:right w:w="0" w:type="dxa"/>
          </w:tblCellMar>
        </w:tblPrEx>
        <w:trPr>
          <w:trHeight w:val="1955"/>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Q3: April – June, 2019</w:t>
            </w:r>
          </w:p>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numPr>
                <w:ilvl w:val="0"/>
                <w:numId w:val="23"/>
              </w:numPr>
              <w:tabs>
                <w:tab w:val="left" w:pos="828"/>
              </w:tabs>
              <w:kinsoku w:val="0"/>
              <w:overflowPunct w:val="0"/>
              <w:ind w:right="612"/>
              <w:rPr>
                <w:sz w:val="22"/>
                <w:szCs w:val="22"/>
              </w:rPr>
            </w:pPr>
            <w:r w:rsidRPr="00B64A52">
              <w:rPr>
                <w:sz w:val="22"/>
                <w:szCs w:val="22"/>
              </w:rPr>
              <w:t>In-house Training on Policies cybersecurity, file naming and project folder</w:t>
            </w:r>
            <w:r w:rsidRPr="00B64A52">
              <w:rPr>
                <w:spacing w:val="-5"/>
                <w:sz w:val="22"/>
                <w:szCs w:val="22"/>
              </w:rPr>
              <w:t xml:space="preserve"> </w:t>
            </w:r>
            <w:r w:rsidRPr="00B64A52">
              <w:rPr>
                <w:sz w:val="22"/>
                <w:szCs w:val="22"/>
              </w:rPr>
              <w:t>structure</w:t>
            </w:r>
          </w:p>
          <w:p w:rsidR="002538F4" w:rsidRPr="00B64A52" w:rsidRDefault="002538F4" w:rsidP="00B64A52">
            <w:pPr>
              <w:pStyle w:val="TableParagraph"/>
              <w:numPr>
                <w:ilvl w:val="0"/>
                <w:numId w:val="23"/>
              </w:numPr>
              <w:tabs>
                <w:tab w:val="left" w:pos="828"/>
              </w:tabs>
              <w:kinsoku w:val="0"/>
              <w:overflowPunct w:val="0"/>
              <w:rPr>
                <w:sz w:val="22"/>
                <w:szCs w:val="22"/>
              </w:rPr>
            </w:pPr>
            <w:r w:rsidRPr="00B64A52">
              <w:rPr>
                <w:sz w:val="22"/>
                <w:szCs w:val="22"/>
              </w:rPr>
              <w:t>Start Peer Training</w:t>
            </w:r>
            <w:r w:rsidRPr="00B64A52">
              <w:rPr>
                <w:spacing w:val="-5"/>
                <w:sz w:val="22"/>
                <w:szCs w:val="22"/>
              </w:rPr>
              <w:t xml:space="preserve"> </w:t>
            </w:r>
            <w:r w:rsidRPr="00B64A52">
              <w:rPr>
                <w:sz w:val="22"/>
                <w:szCs w:val="22"/>
              </w:rPr>
              <w:t>Series</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Q3: April – June, 2019</w:t>
            </w:r>
          </w:p>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numPr>
                <w:ilvl w:val="0"/>
                <w:numId w:val="22"/>
              </w:numPr>
              <w:tabs>
                <w:tab w:val="left" w:pos="828"/>
              </w:tabs>
              <w:kinsoku w:val="0"/>
              <w:overflowPunct w:val="0"/>
              <w:ind w:right="1211"/>
              <w:rPr>
                <w:sz w:val="22"/>
                <w:szCs w:val="22"/>
              </w:rPr>
            </w:pPr>
            <w:r w:rsidRPr="00B64A52">
              <w:rPr>
                <w:sz w:val="22"/>
                <w:szCs w:val="22"/>
              </w:rPr>
              <w:t>DoA and Tech Planning Committee</w:t>
            </w:r>
          </w:p>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numPr>
                <w:ilvl w:val="0"/>
                <w:numId w:val="22"/>
              </w:numPr>
              <w:tabs>
                <w:tab w:val="left" w:pos="828"/>
              </w:tabs>
              <w:kinsoku w:val="0"/>
              <w:overflowPunct w:val="0"/>
              <w:rPr>
                <w:sz w:val="22"/>
                <w:szCs w:val="22"/>
              </w:rPr>
            </w:pPr>
            <w:r w:rsidRPr="00B64A52">
              <w:rPr>
                <w:sz w:val="22"/>
                <w:szCs w:val="22"/>
              </w:rPr>
              <w:t>CFO</w:t>
            </w:r>
          </w:p>
        </w:tc>
      </w:tr>
      <w:tr w:rsidR="002538F4" w:rsidRPr="00B64A52">
        <w:tblPrEx>
          <w:tblCellMar>
            <w:top w:w="0" w:type="dxa"/>
            <w:left w:w="0" w:type="dxa"/>
            <w:bottom w:w="0" w:type="dxa"/>
            <w:right w:w="0" w:type="dxa"/>
          </w:tblCellMar>
        </w:tblPrEx>
        <w:trPr>
          <w:trHeight w:val="1703"/>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Q4: July – September, 2019</w:t>
            </w:r>
          </w:p>
          <w:p w:rsidR="002538F4" w:rsidRPr="00B64A52" w:rsidRDefault="002538F4" w:rsidP="00B64A52">
            <w:pPr>
              <w:pStyle w:val="TableParagraph"/>
              <w:numPr>
                <w:ilvl w:val="0"/>
                <w:numId w:val="21"/>
              </w:numPr>
              <w:tabs>
                <w:tab w:val="left" w:pos="828"/>
              </w:tabs>
              <w:kinsoku w:val="0"/>
              <w:overflowPunct w:val="0"/>
              <w:rPr>
                <w:sz w:val="22"/>
                <w:szCs w:val="22"/>
              </w:rPr>
            </w:pPr>
            <w:r w:rsidRPr="00B64A52">
              <w:rPr>
                <w:sz w:val="22"/>
                <w:szCs w:val="22"/>
              </w:rPr>
              <w:t>4 Laptop Replacements</w:t>
            </w:r>
          </w:p>
          <w:p w:rsidR="002538F4" w:rsidRPr="00B64A52" w:rsidRDefault="002538F4" w:rsidP="00B64A52">
            <w:pPr>
              <w:pStyle w:val="TableParagraph"/>
              <w:numPr>
                <w:ilvl w:val="0"/>
                <w:numId w:val="21"/>
              </w:numPr>
              <w:tabs>
                <w:tab w:val="left" w:pos="828"/>
              </w:tabs>
              <w:kinsoku w:val="0"/>
              <w:overflowPunct w:val="0"/>
              <w:rPr>
                <w:sz w:val="22"/>
                <w:szCs w:val="22"/>
              </w:rPr>
            </w:pPr>
            <w:r w:rsidRPr="00B64A52">
              <w:rPr>
                <w:sz w:val="22"/>
                <w:szCs w:val="22"/>
              </w:rPr>
              <w:t>Buy 2 Access licenses &amp;</w:t>
            </w:r>
            <w:r w:rsidRPr="00B64A52">
              <w:rPr>
                <w:spacing w:val="-7"/>
                <w:sz w:val="22"/>
                <w:szCs w:val="22"/>
              </w:rPr>
              <w:t xml:space="preserve"> </w:t>
            </w:r>
            <w:r w:rsidRPr="00B64A52">
              <w:rPr>
                <w:sz w:val="22"/>
                <w:szCs w:val="22"/>
              </w:rPr>
              <w:t>Install</w:t>
            </w:r>
          </w:p>
          <w:p w:rsidR="002538F4" w:rsidRPr="00B64A52" w:rsidRDefault="002538F4" w:rsidP="00B64A52">
            <w:pPr>
              <w:pStyle w:val="TableParagraph"/>
              <w:numPr>
                <w:ilvl w:val="0"/>
                <w:numId w:val="21"/>
              </w:numPr>
              <w:tabs>
                <w:tab w:val="left" w:pos="828"/>
              </w:tabs>
              <w:kinsoku w:val="0"/>
              <w:overflowPunct w:val="0"/>
              <w:rPr>
                <w:sz w:val="22"/>
                <w:szCs w:val="22"/>
              </w:rPr>
            </w:pPr>
            <w:r w:rsidRPr="00B64A52">
              <w:rPr>
                <w:sz w:val="22"/>
                <w:szCs w:val="22"/>
              </w:rPr>
              <w:t>Purchase 1</w:t>
            </w:r>
            <w:r w:rsidRPr="00B64A52">
              <w:rPr>
                <w:spacing w:val="-1"/>
                <w:sz w:val="22"/>
                <w:szCs w:val="22"/>
              </w:rPr>
              <w:t xml:space="preserve"> </w:t>
            </w:r>
            <w:r w:rsidRPr="00B64A52">
              <w:rPr>
                <w:sz w:val="22"/>
                <w:szCs w:val="22"/>
              </w:rPr>
              <w:t>tablet</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Q4:July – September, 2019</w:t>
            </w:r>
          </w:p>
          <w:p w:rsidR="002538F4" w:rsidRPr="00B64A52" w:rsidRDefault="002538F4" w:rsidP="00B64A52">
            <w:pPr>
              <w:pStyle w:val="TableParagraph"/>
              <w:numPr>
                <w:ilvl w:val="0"/>
                <w:numId w:val="20"/>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p w:rsidR="002538F4" w:rsidRPr="00B64A52" w:rsidRDefault="002538F4" w:rsidP="00B64A52">
            <w:pPr>
              <w:pStyle w:val="TableParagraph"/>
              <w:numPr>
                <w:ilvl w:val="0"/>
                <w:numId w:val="20"/>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p w:rsidR="002538F4" w:rsidRPr="00B64A52" w:rsidRDefault="002538F4" w:rsidP="00B64A52">
            <w:pPr>
              <w:pStyle w:val="TableParagraph"/>
              <w:numPr>
                <w:ilvl w:val="0"/>
                <w:numId w:val="20"/>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tc>
      </w:tr>
    </w:tbl>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tbl>
      <w:tblPr>
        <w:tblW w:w="0" w:type="auto"/>
        <w:tblInd w:w="377" w:type="dxa"/>
        <w:tblLayout w:type="fixed"/>
        <w:tblCellMar>
          <w:left w:w="0" w:type="dxa"/>
          <w:right w:w="0" w:type="dxa"/>
        </w:tblCellMar>
        <w:tblLook w:val="0000" w:firstRow="0" w:lastRow="0" w:firstColumn="0" w:lastColumn="0" w:noHBand="0" w:noVBand="0"/>
      </w:tblPr>
      <w:tblGrid>
        <w:gridCol w:w="4630"/>
        <w:gridCol w:w="4587"/>
      </w:tblGrid>
      <w:tr w:rsidR="002538F4" w:rsidRPr="00B64A52" w:rsidTr="00D41A92">
        <w:tblPrEx>
          <w:tblCellMar>
            <w:top w:w="0" w:type="dxa"/>
            <w:left w:w="0" w:type="dxa"/>
            <w:bottom w:w="0" w:type="dxa"/>
            <w:right w:w="0" w:type="dxa"/>
          </w:tblCellMar>
        </w:tblPrEx>
        <w:trPr>
          <w:trHeight w:val="650"/>
        </w:trPr>
        <w:tc>
          <w:tcPr>
            <w:tcW w:w="4630" w:type="dxa"/>
            <w:tcBorders>
              <w:top w:val="single" w:sz="4" w:space="0" w:color="000000"/>
              <w:left w:val="single" w:sz="4" w:space="0" w:color="000000"/>
              <w:bottom w:val="single" w:sz="4" w:space="0" w:color="000000"/>
              <w:right w:val="single" w:sz="4" w:space="0" w:color="000000"/>
            </w:tcBorders>
          </w:tcPr>
          <w:p w:rsidR="00D41A92" w:rsidRDefault="002538F4" w:rsidP="00B64A52">
            <w:pPr>
              <w:pStyle w:val="TableParagraph"/>
              <w:kinsoku w:val="0"/>
              <w:overflowPunct w:val="0"/>
              <w:ind w:left="107" w:right="610"/>
              <w:rPr>
                <w:b/>
                <w:bCs/>
                <w:sz w:val="22"/>
                <w:szCs w:val="22"/>
              </w:rPr>
            </w:pPr>
            <w:r w:rsidRPr="00B64A52">
              <w:rPr>
                <w:b/>
                <w:bCs/>
                <w:sz w:val="22"/>
                <w:szCs w:val="22"/>
              </w:rPr>
              <w:t xml:space="preserve">Year Two: </w:t>
            </w:r>
          </w:p>
          <w:p w:rsidR="002538F4" w:rsidRPr="00B64A52" w:rsidRDefault="002538F4" w:rsidP="00B64A52">
            <w:pPr>
              <w:pStyle w:val="TableParagraph"/>
              <w:kinsoku w:val="0"/>
              <w:overflowPunct w:val="0"/>
              <w:ind w:left="107" w:right="610"/>
              <w:rPr>
                <w:b/>
                <w:bCs/>
                <w:sz w:val="22"/>
                <w:szCs w:val="22"/>
              </w:rPr>
            </w:pPr>
            <w:r w:rsidRPr="00B64A52">
              <w:rPr>
                <w:b/>
                <w:bCs/>
                <w:sz w:val="22"/>
                <w:szCs w:val="22"/>
              </w:rPr>
              <w:t xml:space="preserve">10/01/2019 – 09/31/2020 </w:t>
            </w:r>
            <w:r w:rsidRPr="00B64A52">
              <w:rPr>
                <w:b/>
                <w:bCs/>
                <w:sz w:val="22"/>
                <w:szCs w:val="22"/>
                <w:u w:val="thick"/>
              </w:rPr>
              <w:t>Projects</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827"/>
              <w:rPr>
                <w:b/>
                <w:bCs/>
                <w:sz w:val="22"/>
                <w:szCs w:val="22"/>
              </w:rPr>
            </w:pPr>
            <w:r w:rsidRPr="00B64A52">
              <w:rPr>
                <w:b/>
                <w:bCs/>
                <w:sz w:val="22"/>
                <w:szCs w:val="22"/>
              </w:rPr>
              <w:t>Responsible Parties</w:t>
            </w:r>
          </w:p>
        </w:tc>
      </w:tr>
      <w:tr w:rsidR="002538F4" w:rsidRPr="00B64A52" w:rsidTr="00D41A92">
        <w:tblPrEx>
          <w:tblCellMar>
            <w:top w:w="0" w:type="dxa"/>
            <w:left w:w="0" w:type="dxa"/>
            <w:bottom w:w="0" w:type="dxa"/>
            <w:right w:w="0" w:type="dxa"/>
          </w:tblCellMar>
        </w:tblPrEx>
        <w:trPr>
          <w:trHeight w:val="2018"/>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rPr>
              <w:t>Ongoing Activities:</w:t>
            </w:r>
          </w:p>
          <w:p w:rsidR="002538F4" w:rsidRPr="00B64A52" w:rsidRDefault="002538F4" w:rsidP="00B64A52">
            <w:pPr>
              <w:pStyle w:val="TableParagraph"/>
              <w:numPr>
                <w:ilvl w:val="0"/>
                <w:numId w:val="19"/>
              </w:numPr>
              <w:tabs>
                <w:tab w:val="left" w:pos="828"/>
              </w:tabs>
              <w:kinsoku w:val="0"/>
              <w:overflowPunct w:val="0"/>
              <w:rPr>
                <w:sz w:val="22"/>
                <w:szCs w:val="22"/>
              </w:rPr>
            </w:pPr>
            <w:r w:rsidRPr="00B64A52">
              <w:rPr>
                <w:sz w:val="22"/>
                <w:szCs w:val="22"/>
              </w:rPr>
              <w:t>Non Profit Alliance</w:t>
            </w:r>
            <w:r w:rsidRPr="00B64A52">
              <w:rPr>
                <w:spacing w:val="-5"/>
                <w:sz w:val="22"/>
                <w:szCs w:val="22"/>
              </w:rPr>
              <w:t xml:space="preserve"> </w:t>
            </w:r>
            <w:r w:rsidRPr="00B64A52">
              <w:rPr>
                <w:sz w:val="22"/>
                <w:szCs w:val="22"/>
              </w:rPr>
              <w:t>Trainings</w:t>
            </w:r>
          </w:p>
          <w:p w:rsidR="002538F4" w:rsidRPr="00B64A52" w:rsidRDefault="002538F4" w:rsidP="00B64A52">
            <w:pPr>
              <w:pStyle w:val="TableParagraph"/>
              <w:numPr>
                <w:ilvl w:val="0"/>
                <w:numId w:val="19"/>
              </w:numPr>
              <w:tabs>
                <w:tab w:val="left" w:pos="828"/>
              </w:tabs>
              <w:kinsoku w:val="0"/>
              <w:overflowPunct w:val="0"/>
              <w:ind w:right="358"/>
              <w:rPr>
                <w:sz w:val="22"/>
                <w:szCs w:val="22"/>
              </w:rPr>
            </w:pPr>
            <w:r w:rsidRPr="00B64A52">
              <w:rPr>
                <w:sz w:val="22"/>
                <w:szCs w:val="22"/>
              </w:rPr>
              <w:t>Communications Strategy Team monthly</w:t>
            </w:r>
            <w:r w:rsidRPr="00B64A52">
              <w:rPr>
                <w:spacing w:val="-3"/>
                <w:sz w:val="22"/>
                <w:szCs w:val="22"/>
              </w:rPr>
              <w:t xml:space="preserve"> </w:t>
            </w:r>
            <w:r w:rsidRPr="00B64A52">
              <w:rPr>
                <w:sz w:val="22"/>
                <w:szCs w:val="22"/>
              </w:rPr>
              <w:t>meetings.</w:t>
            </w:r>
          </w:p>
          <w:p w:rsidR="002538F4" w:rsidRPr="00B64A52" w:rsidRDefault="002538F4" w:rsidP="00B64A52">
            <w:pPr>
              <w:pStyle w:val="TableParagraph"/>
              <w:numPr>
                <w:ilvl w:val="0"/>
                <w:numId w:val="19"/>
              </w:numPr>
              <w:tabs>
                <w:tab w:val="left" w:pos="828"/>
              </w:tabs>
              <w:kinsoku w:val="0"/>
              <w:overflowPunct w:val="0"/>
              <w:rPr>
                <w:sz w:val="22"/>
                <w:szCs w:val="22"/>
              </w:rPr>
            </w:pPr>
            <w:r w:rsidRPr="00B64A52">
              <w:rPr>
                <w:sz w:val="22"/>
                <w:szCs w:val="22"/>
              </w:rPr>
              <w:t>Peer Monthly</w:t>
            </w:r>
            <w:r w:rsidRPr="00B64A52">
              <w:rPr>
                <w:spacing w:val="-4"/>
                <w:sz w:val="22"/>
                <w:szCs w:val="22"/>
              </w:rPr>
              <w:t xml:space="preserve"> </w:t>
            </w:r>
            <w:r w:rsidRPr="00B64A52">
              <w:rPr>
                <w:sz w:val="22"/>
                <w:szCs w:val="22"/>
              </w:rPr>
              <w:t>Trainings</w:t>
            </w:r>
          </w:p>
          <w:p w:rsidR="002538F4" w:rsidRPr="00B64A52" w:rsidRDefault="002538F4" w:rsidP="00B64A52">
            <w:pPr>
              <w:pStyle w:val="TableParagraph"/>
              <w:numPr>
                <w:ilvl w:val="0"/>
                <w:numId w:val="19"/>
              </w:numPr>
              <w:tabs>
                <w:tab w:val="left" w:pos="828"/>
              </w:tabs>
              <w:kinsoku w:val="0"/>
              <w:overflowPunct w:val="0"/>
              <w:rPr>
                <w:sz w:val="22"/>
                <w:szCs w:val="22"/>
              </w:rPr>
            </w:pPr>
            <w:r w:rsidRPr="00B64A52">
              <w:rPr>
                <w:sz w:val="22"/>
                <w:szCs w:val="22"/>
              </w:rPr>
              <w:t>Monthly IT Support</w:t>
            </w:r>
            <w:r w:rsidRPr="00B64A52">
              <w:rPr>
                <w:spacing w:val="-6"/>
                <w:sz w:val="22"/>
                <w:szCs w:val="22"/>
              </w:rPr>
              <w:t xml:space="preserve"> </w:t>
            </w:r>
            <w:r w:rsidRPr="00B64A52">
              <w:rPr>
                <w:sz w:val="22"/>
                <w:szCs w:val="22"/>
              </w:rPr>
              <w:t>Visits</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numPr>
                <w:ilvl w:val="0"/>
                <w:numId w:val="18"/>
              </w:numPr>
              <w:tabs>
                <w:tab w:val="left" w:pos="828"/>
              </w:tabs>
              <w:kinsoku w:val="0"/>
              <w:overflowPunct w:val="0"/>
              <w:ind w:right="386"/>
              <w:rPr>
                <w:sz w:val="22"/>
                <w:szCs w:val="22"/>
              </w:rPr>
            </w:pPr>
            <w:r w:rsidRPr="00B64A52">
              <w:rPr>
                <w:sz w:val="22"/>
                <w:szCs w:val="22"/>
              </w:rPr>
              <w:t>DoA will email opportunities to staff. Exec Director will</w:t>
            </w:r>
            <w:r w:rsidRPr="00B64A52">
              <w:rPr>
                <w:spacing w:val="-16"/>
                <w:sz w:val="22"/>
                <w:szCs w:val="22"/>
              </w:rPr>
              <w:t xml:space="preserve"> </w:t>
            </w:r>
            <w:r w:rsidRPr="00B64A52">
              <w:rPr>
                <w:sz w:val="22"/>
                <w:szCs w:val="22"/>
              </w:rPr>
              <w:t>approve</w:t>
            </w:r>
          </w:p>
          <w:p w:rsidR="002538F4" w:rsidRPr="00B64A52" w:rsidRDefault="002538F4" w:rsidP="00B64A52">
            <w:pPr>
              <w:pStyle w:val="TableParagraph"/>
              <w:numPr>
                <w:ilvl w:val="0"/>
                <w:numId w:val="18"/>
              </w:numPr>
              <w:tabs>
                <w:tab w:val="left" w:pos="828"/>
              </w:tabs>
              <w:kinsoku w:val="0"/>
              <w:overflowPunct w:val="0"/>
              <w:ind w:right="705"/>
              <w:rPr>
                <w:sz w:val="22"/>
                <w:szCs w:val="22"/>
              </w:rPr>
            </w:pPr>
            <w:r w:rsidRPr="00B64A52">
              <w:rPr>
                <w:sz w:val="22"/>
                <w:szCs w:val="22"/>
              </w:rPr>
              <w:t>Coordinators of Website and Social</w:t>
            </w:r>
            <w:r w:rsidRPr="00B64A52">
              <w:rPr>
                <w:spacing w:val="-1"/>
                <w:sz w:val="22"/>
                <w:szCs w:val="22"/>
              </w:rPr>
              <w:t xml:space="preserve"> </w:t>
            </w:r>
            <w:r w:rsidRPr="00B64A52">
              <w:rPr>
                <w:sz w:val="22"/>
                <w:szCs w:val="22"/>
              </w:rPr>
              <w:t>Media</w:t>
            </w:r>
          </w:p>
          <w:p w:rsidR="002538F4" w:rsidRPr="00B64A52" w:rsidRDefault="002538F4" w:rsidP="00B64A52">
            <w:pPr>
              <w:pStyle w:val="TableParagraph"/>
              <w:numPr>
                <w:ilvl w:val="0"/>
                <w:numId w:val="18"/>
              </w:numPr>
              <w:tabs>
                <w:tab w:val="left" w:pos="828"/>
              </w:tabs>
              <w:kinsoku w:val="0"/>
              <w:overflowPunct w:val="0"/>
              <w:rPr>
                <w:sz w:val="22"/>
                <w:szCs w:val="22"/>
              </w:rPr>
            </w:pPr>
            <w:r w:rsidRPr="00B64A52">
              <w:rPr>
                <w:sz w:val="22"/>
                <w:szCs w:val="22"/>
              </w:rPr>
              <w:t>CFO</w:t>
            </w:r>
          </w:p>
          <w:p w:rsidR="002538F4" w:rsidRPr="00B64A52" w:rsidRDefault="005B6B82" w:rsidP="00B64A52">
            <w:pPr>
              <w:pStyle w:val="TableParagraph"/>
              <w:numPr>
                <w:ilvl w:val="0"/>
                <w:numId w:val="18"/>
              </w:numPr>
              <w:tabs>
                <w:tab w:val="left" w:pos="828"/>
              </w:tabs>
              <w:kinsoku w:val="0"/>
              <w:overflowPunct w:val="0"/>
              <w:rPr>
                <w:sz w:val="22"/>
                <w:szCs w:val="22"/>
              </w:rPr>
            </w:pPr>
            <w:r w:rsidRPr="00B64A52">
              <w:rPr>
                <w:sz w:val="22"/>
                <w:szCs w:val="22"/>
              </w:rPr>
              <w:t>Perry</w:t>
            </w:r>
            <w:r w:rsidR="002538F4" w:rsidRPr="00B64A52">
              <w:rPr>
                <w:spacing w:val="-2"/>
                <w:sz w:val="22"/>
                <w:szCs w:val="22"/>
              </w:rPr>
              <w:t xml:space="preserve"> </w:t>
            </w:r>
            <w:r w:rsidR="002538F4" w:rsidRPr="00B64A52">
              <w:rPr>
                <w:sz w:val="22"/>
                <w:szCs w:val="22"/>
              </w:rPr>
              <w:t>Group</w:t>
            </w:r>
          </w:p>
        </w:tc>
      </w:tr>
      <w:tr w:rsidR="002538F4" w:rsidRPr="00B64A52" w:rsidTr="00D41A92">
        <w:tblPrEx>
          <w:tblCellMar>
            <w:top w:w="0" w:type="dxa"/>
            <w:left w:w="0" w:type="dxa"/>
            <w:bottom w:w="0" w:type="dxa"/>
            <w:right w:w="0" w:type="dxa"/>
          </w:tblCellMar>
        </w:tblPrEx>
        <w:trPr>
          <w:trHeight w:val="1073"/>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827" w:right="1347" w:hanging="720"/>
              <w:jc w:val="both"/>
              <w:rPr>
                <w:sz w:val="22"/>
                <w:szCs w:val="22"/>
              </w:rPr>
            </w:pPr>
            <w:r w:rsidRPr="00B64A52">
              <w:rPr>
                <w:sz w:val="22"/>
                <w:szCs w:val="22"/>
                <w:u w:val="single"/>
              </w:rPr>
              <w:t>Q1: October-December, 2019</w:t>
            </w:r>
            <w:r w:rsidRPr="00B64A52">
              <w:rPr>
                <w:sz w:val="22"/>
                <w:szCs w:val="22"/>
              </w:rPr>
              <w:t xml:space="preserve"> Purchase and set up 1 copier/printer/scanner</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Q1: October-December, 2019</w:t>
            </w:r>
          </w:p>
          <w:p w:rsidR="002538F4" w:rsidRPr="00B64A52" w:rsidRDefault="005B6B82" w:rsidP="00B64A52">
            <w:pPr>
              <w:pStyle w:val="TableParagraph"/>
              <w:numPr>
                <w:ilvl w:val="0"/>
                <w:numId w:val="17"/>
              </w:numPr>
              <w:tabs>
                <w:tab w:val="left" w:pos="828"/>
              </w:tabs>
              <w:kinsoku w:val="0"/>
              <w:overflowPunct w:val="0"/>
              <w:rPr>
                <w:sz w:val="22"/>
                <w:szCs w:val="22"/>
              </w:rPr>
            </w:pPr>
            <w:r w:rsidRPr="00B64A52">
              <w:rPr>
                <w:sz w:val="22"/>
                <w:szCs w:val="22"/>
              </w:rPr>
              <w:t>Perry</w:t>
            </w:r>
            <w:r w:rsidR="002538F4" w:rsidRPr="00B64A52">
              <w:rPr>
                <w:sz w:val="22"/>
                <w:szCs w:val="22"/>
              </w:rPr>
              <w:t xml:space="preserve"> with</w:t>
            </w:r>
            <w:r w:rsidR="002538F4" w:rsidRPr="00B64A52">
              <w:rPr>
                <w:spacing w:val="-1"/>
                <w:sz w:val="22"/>
                <w:szCs w:val="22"/>
              </w:rPr>
              <w:t xml:space="preserve"> </w:t>
            </w:r>
            <w:r w:rsidR="002538F4" w:rsidRPr="00B64A52">
              <w:rPr>
                <w:sz w:val="22"/>
                <w:szCs w:val="22"/>
              </w:rPr>
              <w:t>DoA</w:t>
            </w:r>
          </w:p>
        </w:tc>
      </w:tr>
      <w:tr w:rsidR="002538F4" w:rsidRPr="00B64A52">
        <w:tblPrEx>
          <w:tblCellMar>
            <w:top w:w="0" w:type="dxa"/>
            <w:left w:w="0" w:type="dxa"/>
            <w:bottom w:w="0" w:type="dxa"/>
            <w:right w:w="0" w:type="dxa"/>
          </w:tblCellMar>
        </w:tblPrEx>
        <w:trPr>
          <w:trHeight w:val="3150"/>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Q2: January – March, 2020</w:t>
            </w:r>
          </w:p>
          <w:p w:rsidR="002538F4" w:rsidRPr="00B64A52" w:rsidRDefault="002538F4" w:rsidP="00B64A52">
            <w:pPr>
              <w:pStyle w:val="TableParagraph"/>
              <w:numPr>
                <w:ilvl w:val="0"/>
                <w:numId w:val="16"/>
              </w:numPr>
              <w:tabs>
                <w:tab w:val="left" w:pos="828"/>
              </w:tabs>
              <w:kinsoku w:val="0"/>
              <w:overflowPunct w:val="0"/>
              <w:rPr>
                <w:sz w:val="22"/>
                <w:szCs w:val="22"/>
              </w:rPr>
            </w:pPr>
            <w:r w:rsidRPr="00B64A52">
              <w:rPr>
                <w:sz w:val="22"/>
                <w:szCs w:val="22"/>
              </w:rPr>
              <w:t>Purchase 1 scanner for</w:t>
            </w:r>
            <w:r w:rsidRPr="00B64A52">
              <w:rPr>
                <w:spacing w:val="-5"/>
                <w:sz w:val="22"/>
                <w:szCs w:val="22"/>
              </w:rPr>
              <w:t xml:space="preserve"> </w:t>
            </w:r>
            <w:r w:rsidRPr="00B64A52">
              <w:rPr>
                <w:sz w:val="22"/>
                <w:szCs w:val="22"/>
              </w:rPr>
              <w:t>DoA</w:t>
            </w:r>
          </w:p>
          <w:p w:rsidR="002538F4" w:rsidRPr="00B64A52" w:rsidRDefault="002538F4" w:rsidP="00B64A52">
            <w:pPr>
              <w:pStyle w:val="TableParagraph"/>
              <w:numPr>
                <w:ilvl w:val="0"/>
                <w:numId w:val="16"/>
              </w:numPr>
              <w:tabs>
                <w:tab w:val="left" w:pos="828"/>
              </w:tabs>
              <w:kinsoku w:val="0"/>
              <w:overflowPunct w:val="0"/>
              <w:rPr>
                <w:sz w:val="22"/>
                <w:szCs w:val="22"/>
              </w:rPr>
            </w:pPr>
            <w:r w:rsidRPr="00B64A52">
              <w:rPr>
                <w:sz w:val="22"/>
                <w:szCs w:val="22"/>
              </w:rPr>
              <w:t>Renew 5 Stella</w:t>
            </w:r>
            <w:r w:rsidRPr="00B64A52">
              <w:rPr>
                <w:spacing w:val="-5"/>
                <w:sz w:val="22"/>
                <w:szCs w:val="22"/>
              </w:rPr>
              <w:t xml:space="preserve"> </w:t>
            </w:r>
            <w:r w:rsidRPr="00B64A52">
              <w:rPr>
                <w:sz w:val="22"/>
                <w:szCs w:val="22"/>
              </w:rPr>
              <w:t>Licenses</w:t>
            </w:r>
          </w:p>
          <w:p w:rsidR="002538F4" w:rsidRPr="00B64A52" w:rsidRDefault="002538F4" w:rsidP="00B64A52">
            <w:pPr>
              <w:pStyle w:val="TableParagraph"/>
              <w:numPr>
                <w:ilvl w:val="0"/>
                <w:numId w:val="16"/>
              </w:numPr>
              <w:tabs>
                <w:tab w:val="left" w:pos="828"/>
              </w:tabs>
              <w:kinsoku w:val="0"/>
              <w:overflowPunct w:val="0"/>
              <w:ind w:right="1145"/>
              <w:rPr>
                <w:sz w:val="22"/>
                <w:szCs w:val="22"/>
              </w:rPr>
            </w:pPr>
            <w:r w:rsidRPr="00B64A52">
              <w:rPr>
                <w:sz w:val="22"/>
                <w:szCs w:val="22"/>
              </w:rPr>
              <w:t>Conduct IT Planning and Evaluation Meeting</w:t>
            </w:r>
          </w:p>
          <w:p w:rsidR="002538F4" w:rsidRPr="00B64A52" w:rsidRDefault="002538F4" w:rsidP="00B64A52">
            <w:pPr>
              <w:pStyle w:val="TableParagraph"/>
              <w:numPr>
                <w:ilvl w:val="0"/>
                <w:numId w:val="16"/>
              </w:numPr>
              <w:tabs>
                <w:tab w:val="left" w:pos="828"/>
              </w:tabs>
              <w:kinsoku w:val="0"/>
              <w:overflowPunct w:val="0"/>
              <w:rPr>
                <w:sz w:val="22"/>
                <w:szCs w:val="22"/>
              </w:rPr>
            </w:pPr>
            <w:r w:rsidRPr="00B64A52">
              <w:rPr>
                <w:sz w:val="22"/>
                <w:szCs w:val="22"/>
              </w:rPr>
              <w:t>Purchase 1 STATA</w:t>
            </w:r>
            <w:r w:rsidRPr="00B64A52">
              <w:rPr>
                <w:spacing w:val="-3"/>
                <w:sz w:val="22"/>
                <w:szCs w:val="22"/>
              </w:rPr>
              <w:t xml:space="preserve"> </w:t>
            </w:r>
            <w:r w:rsidRPr="00B64A52">
              <w:rPr>
                <w:sz w:val="22"/>
                <w:szCs w:val="22"/>
              </w:rPr>
              <w:t>License</w:t>
            </w:r>
          </w:p>
          <w:p w:rsidR="002538F4" w:rsidRPr="00B64A52" w:rsidRDefault="002538F4" w:rsidP="00B64A52">
            <w:pPr>
              <w:pStyle w:val="TableParagraph"/>
              <w:numPr>
                <w:ilvl w:val="0"/>
                <w:numId w:val="16"/>
              </w:numPr>
              <w:tabs>
                <w:tab w:val="left" w:pos="828"/>
              </w:tabs>
              <w:kinsoku w:val="0"/>
              <w:overflowPunct w:val="0"/>
              <w:rPr>
                <w:sz w:val="22"/>
                <w:szCs w:val="22"/>
              </w:rPr>
            </w:pPr>
            <w:r w:rsidRPr="00B64A52">
              <w:rPr>
                <w:sz w:val="22"/>
                <w:szCs w:val="22"/>
              </w:rPr>
              <w:t>4 Laptop Replacements</w:t>
            </w:r>
          </w:p>
          <w:p w:rsidR="002538F4" w:rsidRPr="00B64A52" w:rsidRDefault="002538F4" w:rsidP="00B64A52">
            <w:pPr>
              <w:pStyle w:val="TableParagraph"/>
              <w:numPr>
                <w:ilvl w:val="0"/>
                <w:numId w:val="16"/>
              </w:numPr>
              <w:tabs>
                <w:tab w:val="left" w:pos="828"/>
              </w:tabs>
              <w:kinsoku w:val="0"/>
              <w:overflowPunct w:val="0"/>
              <w:rPr>
                <w:sz w:val="22"/>
                <w:szCs w:val="22"/>
              </w:rPr>
            </w:pPr>
            <w:r w:rsidRPr="00B64A52">
              <w:rPr>
                <w:sz w:val="22"/>
                <w:szCs w:val="22"/>
              </w:rPr>
              <w:t>2 Access Purchases and</w:t>
            </w:r>
            <w:r w:rsidRPr="00B64A52">
              <w:rPr>
                <w:spacing w:val="-6"/>
                <w:sz w:val="22"/>
                <w:szCs w:val="22"/>
              </w:rPr>
              <w:t xml:space="preserve"> </w:t>
            </w:r>
            <w:r w:rsidRPr="00B64A52">
              <w:rPr>
                <w:sz w:val="22"/>
                <w:szCs w:val="22"/>
              </w:rPr>
              <w:t>Install</w:t>
            </w:r>
          </w:p>
          <w:p w:rsidR="002538F4" w:rsidRPr="00B64A52" w:rsidRDefault="002538F4" w:rsidP="00B64A52">
            <w:pPr>
              <w:pStyle w:val="TableParagraph"/>
              <w:numPr>
                <w:ilvl w:val="0"/>
                <w:numId w:val="16"/>
              </w:numPr>
              <w:tabs>
                <w:tab w:val="left" w:pos="828"/>
              </w:tabs>
              <w:kinsoku w:val="0"/>
              <w:overflowPunct w:val="0"/>
              <w:ind w:right="828"/>
              <w:rPr>
                <w:sz w:val="22"/>
                <w:szCs w:val="22"/>
              </w:rPr>
            </w:pPr>
            <w:r w:rsidRPr="00B64A52">
              <w:rPr>
                <w:sz w:val="22"/>
                <w:szCs w:val="22"/>
              </w:rPr>
              <w:t>Professional Cyber Security Training</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Q2: January – March, 2020</w:t>
            </w:r>
          </w:p>
          <w:p w:rsidR="002538F4" w:rsidRPr="00B64A52" w:rsidRDefault="002538F4" w:rsidP="00B64A52">
            <w:pPr>
              <w:pStyle w:val="TableParagraph"/>
              <w:numPr>
                <w:ilvl w:val="0"/>
                <w:numId w:val="15"/>
              </w:numPr>
              <w:tabs>
                <w:tab w:val="left" w:pos="828"/>
              </w:tabs>
              <w:kinsoku w:val="0"/>
              <w:overflowPunct w:val="0"/>
              <w:rPr>
                <w:sz w:val="22"/>
                <w:szCs w:val="22"/>
              </w:rPr>
            </w:pPr>
            <w:r w:rsidRPr="00B64A52">
              <w:rPr>
                <w:sz w:val="22"/>
                <w:szCs w:val="22"/>
              </w:rPr>
              <w:t>DoA with</w:t>
            </w:r>
            <w:r w:rsidRPr="00B64A52">
              <w:rPr>
                <w:spacing w:val="-3"/>
                <w:sz w:val="22"/>
                <w:szCs w:val="22"/>
              </w:rPr>
              <w:t xml:space="preserve"> </w:t>
            </w:r>
            <w:r w:rsidR="005B6B82" w:rsidRPr="00B64A52">
              <w:rPr>
                <w:sz w:val="22"/>
                <w:szCs w:val="22"/>
              </w:rPr>
              <w:t>Perry</w:t>
            </w:r>
          </w:p>
          <w:p w:rsidR="002538F4" w:rsidRPr="00B64A52" w:rsidRDefault="002538F4" w:rsidP="00B64A52">
            <w:pPr>
              <w:pStyle w:val="TableParagraph"/>
              <w:numPr>
                <w:ilvl w:val="0"/>
                <w:numId w:val="15"/>
              </w:numPr>
              <w:tabs>
                <w:tab w:val="left" w:pos="828"/>
              </w:tabs>
              <w:kinsoku w:val="0"/>
              <w:overflowPunct w:val="0"/>
              <w:rPr>
                <w:sz w:val="22"/>
                <w:szCs w:val="22"/>
              </w:rPr>
            </w:pPr>
            <w:r w:rsidRPr="00B64A52">
              <w:rPr>
                <w:sz w:val="22"/>
                <w:szCs w:val="22"/>
              </w:rPr>
              <w:t>DoA</w:t>
            </w:r>
          </w:p>
          <w:p w:rsidR="002538F4" w:rsidRPr="00B64A52" w:rsidRDefault="002538F4" w:rsidP="00B64A52">
            <w:pPr>
              <w:pStyle w:val="TableParagraph"/>
              <w:numPr>
                <w:ilvl w:val="0"/>
                <w:numId w:val="15"/>
              </w:numPr>
              <w:tabs>
                <w:tab w:val="left" w:pos="828"/>
              </w:tabs>
              <w:kinsoku w:val="0"/>
              <w:overflowPunct w:val="0"/>
              <w:ind w:right="383"/>
              <w:rPr>
                <w:sz w:val="22"/>
                <w:szCs w:val="22"/>
              </w:rPr>
            </w:pPr>
            <w:r w:rsidRPr="00B64A52">
              <w:rPr>
                <w:sz w:val="22"/>
                <w:szCs w:val="22"/>
              </w:rPr>
              <w:t xml:space="preserve">Management Team and </w:t>
            </w:r>
            <w:r w:rsidR="005B6B82" w:rsidRPr="00B64A52">
              <w:rPr>
                <w:sz w:val="22"/>
                <w:szCs w:val="22"/>
              </w:rPr>
              <w:t>Perry</w:t>
            </w:r>
            <w:r w:rsidRPr="00B64A52">
              <w:rPr>
                <w:sz w:val="22"/>
                <w:szCs w:val="22"/>
              </w:rPr>
              <w:t xml:space="preserve"> Group</w:t>
            </w:r>
          </w:p>
          <w:p w:rsidR="002538F4" w:rsidRPr="00B64A52" w:rsidRDefault="002538F4" w:rsidP="00B64A52">
            <w:pPr>
              <w:pStyle w:val="TableParagraph"/>
              <w:numPr>
                <w:ilvl w:val="0"/>
                <w:numId w:val="15"/>
              </w:numPr>
              <w:tabs>
                <w:tab w:val="left" w:pos="828"/>
              </w:tabs>
              <w:kinsoku w:val="0"/>
              <w:overflowPunct w:val="0"/>
              <w:rPr>
                <w:sz w:val="22"/>
                <w:szCs w:val="22"/>
              </w:rPr>
            </w:pPr>
            <w:r w:rsidRPr="00B64A52">
              <w:rPr>
                <w:sz w:val="22"/>
                <w:szCs w:val="22"/>
              </w:rPr>
              <w:t>DoA</w:t>
            </w:r>
          </w:p>
          <w:p w:rsidR="002538F4" w:rsidRPr="00B64A52" w:rsidRDefault="002538F4" w:rsidP="00B64A52">
            <w:pPr>
              <w:pStyle w:val="TableParagraph"/>
              <w:numPr>
                <w:ilvl w:val="0"/>
                <w:numId w:val="15"/>
              </w:numPr>
              <w:tabs>
                <w:tab w:val="left" w:pos="828"/>
              </w:tabs>
              <w:kinsoku w:val="0"/>
              <w:overflowPunct w:val="0"/>
              <w:rPr>
                <w:sz w:val="22"/>
                <w:szCs w:val="22"/>
              </w:rPr>
            </w:pPr>
            <w:r w:rsidRPr="00B64A52">
              <w:rPr>
                <w:sz w:val="22"/>
                <w:szCs w:val="22"/>
              </w:rPr>
              <w:t xml:space="preserve">D0A with </w:t>
            </w:r>
            <w:r w:rsidR="005B6B82" w:rsidRPr="00B64A52">
              <w:rPr>
                <w:sz w:val="22"/>
                <w:szCs w:val="22"/>
              </w:rPr>
              <w:t>Perry</w:t>
            </w:r>
          </w:p>
          <w:p w:rsidR="002538F4" w:rsidRPr="00B64A52" w:rsidRDefault="002538F4" w:rsidP="00B64A52">
            <w:pPr>
              <w:pStyle w:val="TableParagraph"/>
              <w:numPr>
                <w:ilvl w:val="0"/>
                <w:numId w:val="15"/>
              </w:numPr>
              <w:tabs>
                <w:tab w:val="left" w:pos="828"/>
              </w:tabs>
              <w:kinsoku w:val="0"/>
              <w:overflowPunct w:val="0"/>
              <w:ind w:right="1017"/>
              <w:rPr>
                <w:sz w:val="22"/>
                <w:szCs w:val="22"/>
              </w:rPr>
            </w:pPr>
            <w:r w:rsidRPr="00B64A52">
              <w:rPr>
                <w:sz w:val="22"/>
                <w:szCs w:val="22"/>
              </w:rPr>
              <w:t xml:space="preserve">DoA with </w:t>
            </w:r>
            <w:r w:rsidR="005B6B82" w:rsidRPr="00B64A52">
              <w:rPr>
                <w:sz w:val="22"/>
                <w:szCs w:val="22"/>
              </w:rPr>
              <w:t>Perry</w:t>
            </w:r>
            <w:r w:rsidRPr="00B64A52">
              <w:rPr>
                <w:sz w:val="22"/>
                <w:szCs w:val="22"/>
              </w:rPr>
              <w:t>DoA</w:t>
            </w:r>
            <w:r w:rsidRPr="00B64A52">
              <w:rPr>
                <w:spacing w:val="-13"/>
                <w:sz w:val="22"/>
                <w:szCs w:val="22"/>
              </w:rPr>
              <w:t xml:space="preserve"> </w:t>
            </w:r>
            <w:r w:rsidRPr="00B64A52">
              <w:rPr>
                <w:sz w:val="22"/>
                <w:szCs w:val="22"/>
              </w:rPr>
              <w:t>with External</w:t>
            </w:r>
            <w:r w:rsidRPr="00B64A52">
              <w:rPr>
                <w:spacing w:val="-1"/>
                <w:sz w:val="22"/>
                <w:szCs w:val="22"/>
              </w:rPr>
              <w:t xml:space="preserve"> </w:t>
            </w:r>
            <w:r w:rsidRPr="00B64A52">
              <w:rPr>
                <w:sz w:val="22"/>
                <w:szCs w:val="22"/>
              </w:rPr>
              <w:t>vendor</w:t>
            </w:r>
          </w:p>
        </w:tc>
      </w:tr>
      <w:tr w:rsidR="002538F4" w:rsidRPr="00B64A52">
        <w:tblPrEx>
          <w:tblCellMar>
            <w:top w:w="0" w:type="dxa"/>
            <w:left w:w="0" w:type="dxa"/>
            <w:bottom w:w="0" w:type="dxa"/>
            <w:right w:w="0" w:type="dxa"/>
          </w:tblCellMar>
        </w:tblPrEx>
        <w:trPr>
          <w:trHeight w:val="1413"/>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Q3: April – June, 2020</w:t>
            </w:r>
          </w:p>
          <w:p w:rsidR="002538F4" w:rsidRPr="00B64A52" w:rsidRDefault="002538F4" w:rsidP="00B64A52">
            <w:pPr>
              <w:pStyle w:val="TableParagraph"/>
              <w:numPr>
                <w:ilvl w:val="0"/>
                <w:numId w:val="14"/>
              </w:numPr>
              <w:tabs>
                <w:tab w:val="left" w:pos="828"/>
              </w:tabs>
              <w:kinsoku w:val="0"/>
              <w:overflowPunct w:val="0"/>
              <w:rPr>
                <w:sz w:val="22"/>
                <w:szCs w:val="22"/>
              </w:rPr>
            </w:pPr>
            <w:r w:rsidRPr="00B64A52">
              <w:rPr>
                <w:sz w:val="22"/>
                <w:szCs w:val="22"/>
              </w:rPr>
              <w:t>Buy/ Set up 1 staff laser</w:t>
            </w:r>
            <w:r w:rsidRPr="00B64A52">
              <w:rPr>
                <w:spacing w:val="-6"/>
                <w:sz w:val="22"/>
                <w:szCs w:val="22"/>
              </w:rPr>
              <w:t xml:space="preserve"> </w:t>
            </w:r>
            <w:r w:rsidRPr="00B64A52">
              <w:rPr>
                <w:sz w:val="22"/>
                <w:szCs w:val="22"/>
              </w:rPr>
              <w:t>printer</w:t>
            </w:r>
          </w:p>
          <w:p w:rsidR="002538F4" w:rsidRPr="00B64A52" w:rsidRDefault="002538F4" w:rsidP="00B64A52">
            <w:pPr>
              <w:pStyle w:val="TableParagraph"/>
              <w:numPr>
                <w:ilvl w:val="0"/>
                <w:numId w:val="14"/>
              </w:numPr>
              <w:tabs>
                <w:tab w:val="left" w:pos="828"/>
              </w:tabs>
              <w:kinsoku w:val="0"/>
              <w:overflowPunct w:val="0"/>
              <w:rPr>
                <w:sz w:val="22"/>
                <w:szCs w:val="22"/>
              </w:rPr>
            </w:pPr>
            <w:r w:rsidRPr="00B64A52">
              <w:rPr>
                <w:sz w:val="22"/>
                <w:szCs w:val="22"/>
              </w:rPr>
              <w:t>Buy 1 LCD</w:t>
            </w:r>
            <w:r w:rsidRPr="00B64A52">
              <w:rPr>
                <w:spacing w:val="-2"/>
                <w:sz w:val="22"/>
                <w:szCs w:val="22"/>
              </w:rPr>
              <w:t xml:space="preserve"> </w:t>
            </w:r>
            <w:r w:rsidRPr="00B64A52">
              <w:rPr>
                <w:sz w:val="22"/>
                <w:szCs w:val="22"/>
              </w:rPr>
              <w:t>projector</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Q3: April- June, 2020</w:t>
            </w:r>
          </w:p>
          <w:p w:rsidR="002538F4" w:rsidRPr="00B64A52" w:rsidRDefault="002538F4" w:rsidP="00B64A52">
            <w:pPr>
              <w:pStyle w:val="TableParagraph"/>
              <w:numPr>
                <w:ilvl w:val="0"/>
                <w:numId w:val="13"/>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p w:rsidR="002538F4" w:rsidRPr="00B64A52" w:rsidRDefault="002538F4" w:rsidP="00B64A52">
            <w:pPr>
              <w:pStyle w:val="TableParagraph"/>
              <w:numPr>
                <w:ilvl w:val="0"/>
                <w:numId w:val="13"/>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tc>
      </w:tr>
      <w:tr w:rsidR="002538F4" w:rsidRPr="00B64A52">
        <w:tblPrEx>
          <w:tblCellMar>
            <w:top w:w="0" w:type="dxa"/>
            <w:left w:w="0" w:type="dxa"/>
            <w:bottom w:w="0" w:type="dxa"/>
            <w:right w:w="0" w:type="dxa"/>
          </w:tblCellMar>
        </w:tblPrEx>
        <w:trPr>
          <w:trHeight w:val="1134"/>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Pr>
                <w:sz w:val="22"/>
                <w:szCs w:val="22"/>
              </w:rPr>
            </w:pPr>
            <w:r w:rsidRPr="00B64A52">
              <w:rPr>
                <w:sz w:val="22"/>
                <w:szCs w:val="22"/>
                <w:u w:val="single"/>
              </w:rPr>
              <w:t>Q4: July – September, 2020</w:t>
            </w:r>
          </w:p>
          <w:p w:rsidR="002538F4" w:rsidRPr="00B64A52" w:rsidRDefault="002538F4" w:rsidP="00B64A52">
            <w:pPr>
              <w:pStyle w:val="TableParagraph"/>
              <w:numPr>
                <w:ilvl w:val="0"/>
                <w:numId w:val="12"/>
              </w:numPr>
              <w:tabs>
                <w:tab w:val="left" w:pos="828"/>
              </w:tabs>
              <w:kinsoku w:val="0"/>
              <w:overflowPunct w:val="0"/>
              <w:rPr>
                <w:sz w:val="22"/>
                <w:szCs w:val="22"/>
              </w:rPr>
            </w:pPr>
            <w:r w:rsidRPr="00B64A52">
              <w:rPr>
                <w:sz w:val="22"/>
                <w:szCs w:val="22"/>
              </w:rPr>
              <w:t>4 Laptop Replacements</w:t>
            </w:r>
          </w:p>
          <w:p w:rsidR="002538F4" w:rsidRPr="00B64A52" w:rsidRDefault="002538F4" w:rsidP="00B64A52">
            <w:pPr>
              <w:pStyle w:val="TableParagraph"/>
              <w:numPr>
                <w:ilvl w:val="0"/>
                <w:numId w:val="12"/>
              </w:numPr>
              <w:tabs>
                <w:tab w:val="left" w:pos="828"/>
              </w:tabs>
              <w:kinsoku w:val="0"/>
              <w:overflowPunct w:val="0"/>
              <w:rPr>
                <w:sz w:val="22"/>
                <w:szCs w:val="22"/>
              </w:rPr>
            </w:pPr>
            <w:r w:rsidRPr="00B64A52">
              <w:rPr>
                <w:sz w:val="22"/>
                <w:szCs w:val="22"/>
              </w:rPr>
              <w:t>Buy and install 4 Access</w:t>
            </w:r>
            <w:r w:rsidRPr="00B64A52">
              <w:rPr>
                <w:spacing w:val="-8"/>
                <w:sz w:val="22"/>
                <w:szCs w:val="22"/>
              </w:rPr>
              <w:t xml:space="preserve"> </w:t>
            </w:r>
            <w:r w:rsidRPr="00B64A52">
              <w:rPr>
                <w:sz w:val="22"/>
                <w:szCs w:val="22"/>
              </w:rPr>
              <w:t>licenses</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ind w:left="107"/>
              <w:rPr>
                <w:sz w:val="22"/>
                <w:szCs w:val="22"/>
              </w:rPr>
            </w:pPr>
            <w:r w:rsidRPr="00B64A52">
              <w:rPr>
                <w:sz w:val="22"/>
                <w:szCs w:val="22"/>
                <w:u w:val="single"/>
              </w:rPr>
              <w:t>Q4: July – September, 2020</w:t>
            </w:r>
          </w:p>
          <w:p w:rsidR="002538F4" w:rsidRPr="00B64A52" w:rsidRDefault="002538F4" w:rsidP="00B64A52">
            <w:pPr>
              <w:pStyle w:val="TableParagraph"/>
              <w:numPr>
                <w:ilvl w:val="0"/>
                <w:numId w:val="11"/>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p w:rsidR="002538F4" w:rsidRPr="00B64A52" w:rsidRDefault="002538F4" w:rsidP="00B64A52">
            <w:pPr>
              <w:pStyle w:val="TableParagraph"/>
              <w:numPr>
                <w:ilvl w:val="0"/>
                <w:numId w:val="11"/>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tc>
      </w:tr>
    </w:tbl>
    <w:p w:rsidR="002538F4" w:rsidRPr="00B64A52" w:rsidRDefault="002538F4" w:rsidP="00B64A52">
      <w:pPr>
        <w:pStyle w:val="BodyText"/>
        <w:kinsoku w:val="0"/>
        <w:overflowPunct w:val="0"/>
        <w:rPr>
          <w:sz w:val="22"/>
          <w:szCs w:val="22"/>
        </w:rPr>
      </w:pPr>
    </w:p>
    <w:p w:rsidR="00D41A92" w:rsidRDefault="00D41A92">
      <w:r>
        <w:br w:type="page"/>
      </w:r>
    </w:p>
    <w:tbl>
      <w:tblPr>
        <w:tblW w:w="0" w:type="auto"/>
        <w:tblInd w:w="377" w:type="dxa"/>
        <w:tblLayout w:type="fixed"/>
        <w:tblCellMar>
          <w:left w:w="0" w:type="dxa"/>
          <w:right w:w="0" w:type="dxa"/>
        </w:tblCellMar>
        <w:tblLook w:val="0000" w:firstRow="0" w:lastRow="0" w:firstColumn="0" w:lastColumn="0" w:noHBand="0" w:noVBand="0"/>
      </w:tblPr>
      <w:tblGrid>
        <w:gridCol w:w="4630"/>
        <w:gridCol w:w="4587"/>
      </w:tblGrid>
      <w:tr w:rsidR="002538F4" w:rsidRPr="00B64A52" w:rsidTr="00D41A92">
        <w:tblPrEx>
          <w:tblCellMar>
            <w:top w:w="0" w:type="dxa"/>
            <w:left w:w="0" w:type="dxa"/>
            <w:bottom w:w="0" w:type="dxa"/>
            <w:right w:w="0" w:type="dxa"/>
          </w:tblCellMar>
        </w:tblPrEx>
        <w:trPr>
          <w:trHeight w:val="632"/>
        </w:trPr>
        <w:tc>
          <w:tcPr>
            <w:tcW w:w="4630" w:type="dxa"/>
            <w:tcBorders>
              <w:top w:val="single" w:sz="4" w:space="0" w:color="000000"/>
              <w:left w:val="single" w:sz="4" w:space="0" w:color="000000"/>
              <w:bottom w:val="single" w:sz="4" w:space="0" w:color="000000"/>
              <w:right w:val="single" w:sz="4" w:space="0" w:color="000000"/>
            </w:tcBorders>
          </w:tcPr>
          <w:p w:rsidR="00D41A92" w:rsidRDefault="00D41A92" w:rsidP="00B64A52">
            <w:pPr>
              <w:pStyle w:val="TableParagraph"/>
              <w:kinsoku w:val="0"/>
              <w:overflowPunct w:val="0"/>
              <w:ind w:left="107" w:right="436"/>
              <w:rPr>
                <w:b/>
                <w:bCs/>
                <w:sz w:val="22"/>
                <w:szCs w:val="22"/>
              </w:rPr>
            </w:pPr>
            <w:r>
              <w:rPr>
                <w:sz w:val="22"/>
                <w:szCs w:val="22"/>
              </w:rPr>
              <w:lastRenderedPageBreak/>
              <w:br w:type="page"/>
            </w:r>
            <w:r w:rsidR="002538F4" w:rsidRPr="00B64A52">
              <w:rPr>
                <w:b/>
                <w:bCs/>
                <w:sz w:val="22"/>
                <w:szCs w:val="22"/>
              </w:rPr>
              <w:t xml:space="preserve">Year Three: </w:t>
            </w:r>
          </w:p>
          <w:p w:rsidR="002538F4" w:rsidRPr="00B64A52" w:rsidRDefault="002538F4" w:rsidP="00B64A52">
            <w:pPr>
              <w:pStyle w:val="TableParagraph"/>
              <w:kinsoku w:val="0"/>
              <w:overflowPunct w:val="0"/>
              <w:ind w:left="107" w:right="436"/>
              <w:rPr>
                <w:b/>
                <w:bCs/>
                <w:sz w:val="22"/>
                <w:szCs w:val="22"/>
              </w:rPr>
            </w:pPr>
            <w:r w:rsidRPr="00B64A52">
              <w:rPr>
                <w:b/>
                <w:bCs/>
                <w:sz w:val="22"/>
                <w:szCs w:val="22"/>
              </w:rPr>
              <w:t xml:space="preserve">10/01/2020 – 09/31/2021 </w:t>
            </w:r>
            <w:r w:rsidRPr="00B64A52">
              <w:rPr>
                <w:b/>
                <w:bCs/>
                <w:sz w:val="22"/>
                <w:szCs w:val="22"/>
                <w:u w:val="thick"/>
              </w:rPr>
              <w:t>Projects</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827"/>
              <w:rPr>
                <w:b/>
                <w:bCs/>
                <w:sz w:val="22"/>
                <w:szCs w:val="22"/>
              </w:rPr>
            </w:pPr>
            <w:r w:rsidRPr="00B64A52">
              <w:rPr>
                <w:b/>
                <w:bCs/>
                <w:sz w:val="22"/>
                <w:szCs w:val="22"/>
                <w:u w:val="thick"/>
              </w:rPr>
              <w:t>Responsible Parties</w:t>
            </w:r>
          </w:p>
        </w:tc>
      </w:tr>
      <w:tr w:rsidR="002538F4" w:rsidRPr="00B64A52" w:rsidTr="00D41A92">
        <w:tblPrEx>
          <w:tblCellMar>
            <w:top w:w="0" w:type="dxa"/>
            <w:left w:w="0" w:type="dxa"/>
            <w:bottom w:w="0" w:type="dxa"/>
            <w:right w:w="0" w:type="dxa"/>
          </w:tblCellMar>
        </w:tblPrEx>
        <w:trPr>
          <w:trHeight w:val="1973"/>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Ongoing Activities</w:t>
            </w:r>
            <w:r w:rsidRPr="00B64A52">
              <w:rPr>
                <w:sz w:val="22"/>
                <w:szCs w:val="22"/>
              </w:rPr>
              <w:t>:</w:t>
            </w:r>
          </w:p>
          <w:p w:rsidR="002538F4" w:rsidRPr="00B64A52" w:rsidRDefault="002538F4" w:rsidP="00B64A52">
            <w:pPr>
              <w:pStyle w:val="TableParagraph"/>
              <w:numPr>
                <w:ilvl w:val="0"/>
                <w:numId w:val="10"/>
              </w:numPr>
              <w:tabs>
                <w:tab w:val="left" w:pos="828"/>
              </w:tabs>
              <w:kinsoku w:val="0"/>
              <w:overflowPunct w:val="0"/>
              <w:rPr>
                <w:sz w:val="22"/>
                <w:szCs w:val="22"/>
              </w:rPr>
            </w:pPr>
            <w:r w:rsidRPr="00B64A52">
              <w:rPr>
                <w:sz w:val="22"/>
                <w:szCs w:val="22"/>
              </w:rPr>
              <w:t>Non Profit Alliance</w:t>
            </w:r>
            <w:r w:rsidRPr="00B64A52">
              <w:rPr>
                <w:spacing w:val="-5"/>
                <w:sz w:val="22"/>
                <w:szCs w:val="22"/>
              </w:rPr>
              <w:t xml:space="preserve"> </w:t>
            </w:r>
            <w:r w:rsidRPr="00B64A52">
              <w:rPr>
                <w:sz w:val="22"/>
                <w:szCs w:val="22"/>
              </w:rPr>
              <w:t>Trainings</w:t>
            </w:r>
          </w:p>
          <w:p w:rsidR="002538F4" w:rsidRPr="00B64A52" w:rsidRDefault="002538F4" w:rsidP="00B64A52">
            <w:pPr>
              <w:pStyle w:val="TableParagraph"/>
              <w:numPr>
                <w:ilvl w:val="0"/>
                <w:numId w:val="10"/>
              </w:numPr>
              <w:tabs>
                <w:tab w:val="left" w:pos="828"/>
              </w:tabs>
              <w:kinsoku w:val="0"/>
              <w:overflowPunct w:val="0"/>
              <w:ind w:right="358"/>
              <w:rPr>
                <w:sz w:val="22"/>
                <w:szCs w:val="22"/>
              </w:rPr>
            </w:pPr>
            <w:r w:rsidRPr="00B64A52">
              <w:rPr>
                <w:sz w:val="22"/>
                <w:szCs w:val="22"/>
              </w:rPr>
              <w:t>Communications Strategy Team monthly</w:t>
            </w:r>
            <w:r w:rsidRPr="00B64A52">
              <w:rPr>
                <w:spacing w:val="-3"/>
                <w:sz w:val="22"/>
                <w:szCs w:val="22"/>
              </w:rPr>
              <w:t xml:space="preserve"> </w:t>
            </w:r>
            <w:r w:rsidRPr="00B64A52">
              <w:rPr>
                <w:sz w:val="22"/>
                <w:szCs w:val="22"/>
              </w:rPr>
              <w:t>meetings.</w:t>
            </w:r>
          </w:p>
          <w:p w:rsidR="002538F4" w:rsidRPr="00B64A52" w:rsidRDefault="002538F4" w:rsidP="00B64A52">
            <w:pPr>
              <w:pStyle w:val="TableParagraph"/>
              <w:numPr>
                <w:ilvl w:val="0"/>
                <w:numId w:val="10"/>
              </w:numPr>
              <w:tabs>
                <w:tab w:val="left" w:pos="828"/>
              </w:tabs>
              <w:kinsoku w:val="0"/>
              <w:overflowPunct w:val="0"/>
              <w:rPr>
                <w:sz w:val="22"/>
                <w:szCs w:val="22"/>
              </w:rPr>
            </w:pPr>
            <w:r w:rsidRPr="00B64A52">
              <w:rPr>
                <w:sz w:val="22"/>
                <w:szCs w:val="22"/>
              </w:rPr>
              <w:t>Peer Monthly</w:t>
            </w:r>
            <w:r w:rsidRPr="00B64A52">
              <w:rPr>
                <w:spacing w:val="-4"/>
                <w:sz w:val="22"/>
                <w:szCs w:val="22"/>
              </w:rPr>
              <w:t xml:space="preserve"> </w:t>
            </w:r>
            <w:r w:rsidRPr="00B64A52">
              <w:rPr>
                <w:sz w:val="22"/>
                <w:szCs w:val="22"/>
              </w:rPr>
              <w:t>Trainings</w:t>
            </w:r>
          </w:p>
          <w:p w:rsidR="002538F4" w:rsidRPr="00B64A52" w:rsidRDefault="002538F4" w:rsidP="00B64A52">
            <w:pPr>
              <w:pStyle w:val="TableParagraph"/>
              <w:numPr>
                <w:ilvl w:val="0"/>
                <w:numId w:val="10"/>
              </w:numPr>
              <w:tabs>
                <w:tab w:val="left" w:pos="828"/>
              </w:tabs>
              <w:kinsoku w:val="0"/>
              <w:overflowPunct w:val="0"/>
              <w:rPr>
                <w:sz w:val="22"/>
                <w:szCs w:val="22"/>
              </w:rPr>
            </w:pPr>
            <w:r w:rsidRPr="00B64A52">
              <w:rPr>
                <w:sz w:val="22"/>
                <w:szCs w:val="22"/>
              </w:rPr>
              <w:t>Monthly IT Support</w:t>
            </w:r>
            <w:r w:rsidRPr="00B64A52">
              <w:rPr>
                <w:spacing w:val="-6"/>
                <w:sz w:val="22"/>
                <w:szCs w:val="22"/>
              </w:rPr>
              <w:t xml:space="preserve"> </w:t>
            </w:r>
            <w:r w:rsidRPr="00B64A52">
              <w:rPr>
                <w:sz w:val="22"/>
                <w:szCs w:val="22"/>
              </w:rPr>
              <w:t>Visits</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numPr>
                <w:ilvl w:val="0"/>
                <w:numId w:val="9"/>
              </w:numPr>
              <w:tabs>
                <w:tab w:val="left" w:pos="828"/>
              </w:tabs>
              <w:kinsoku w:val="0"/>
              <w:overflowPunct w:val="0"/>
              <w:ind w:right="386"/>
              <w:rPr>
                <w:sz w:val="22"/>
                <w:szCs w:val="22"/>
              </w:rPr>
            </w:pPr>
            <w:r w:rsidRPr="00B64A52">
              <w:rPr>
                <w:sz w:val="22"/>
                <w:szCs w:val="22"/>
              </w:rPr>
              <w:t>DoA will email opportunities to staff. Exec Director will</w:t>
            </w:r>
            <w:r w:rsidRPr="00B64A52">
              <w:rPr>
                <w:spacing w:val="-16"/>
                <w:sz w:val="22"/>
                <w:szCs w:val="22"/>
              </w:rPr>
              <w:t xml:space="preserve"> </w:t>
            </w:r>
            <w:r w:rsidRPr="00B64A52">
              <w:rPr>
                <w:sz w:val="22"/>
                <w:szCs w:val="22"/>
              </w:rPr>
              <w:t>approve</w:t>
            </w:r>
          </w:p>
          <w:p w:rsidR="002538F4" w:rsidRPr="00B64A52" w:rsidRDefault="002538F4" w:rsidP="00B64A52">
            <w:pPr>
              <w:pStyle w:val="TableParagraph"/>
              <w:numPr>
                <w:ilvl w:val="0"/>
                <w:numId w:val="9"/>
              </w:numPr>
              <w:tabs>
                <w:tab w:val="left" w:pos="828"/>
              </w:tabs>
              <w:kinsoku w:val="0"/>
              <w:overflowPunct w:val="0"/>
              <w:ind w:right="705"/>
              <w:rPr>
                <w:sz w:val="22"/>
                <w:szCs w:val="22"/>
              </w:rPr>
            </w:pPr>
            <w:r w:rsidRPr="00B64A52">
              <w:rPr>
                <w:sz w:val="22"/>
                <w:szCs w:val="22"/>
              </w:rPr>
              <w:t>Coordinators of Website and Social</w:t>
            </w:r>
            <w:r w:rsidRPr="00B64A52">
              <w:rPr>
                <w:spacing w:val="-1"/>
                <w:sz w:val="22"/>
                <w:szCs w:val="22"/>
              </w:rPr>
              <w:t xml:space="preserve"> </w:t>
            </w:r>
            <w:r w:rsidRPr="00B64A52">
              <w:rPr>
                <w:sz w:val="22"/>
                <w:szCs w:val="22"/>
              </w:rPr>
              <w:t>Media</w:t>
            </w:r>
          </w:p>
          <w:p w:rsidR="002538F4" w:rsidRPr="00B64A52" w:rsidRDefault="002538F4" w:rsidP="00B64A52">
            <w:pPr>
              <w:pStyle w:val="TableParagraph"/>
              <w:numPr>
                <w:ilvl w:val="0"/>
                <w:numId w:val="9"/>
              </w:numPr>
              <w:tabs>
                <w:tab w:val="left" w:pos="828"/>
              </w:tabs>
              <w:kinsoku w:val="0"/>
              <w:overflowPunct w:val="0"/>
              <w:rPr>
                <w:sz w:val="22"/>
                <w:szCs w:val="22"/>
              </w:rPr>
            </w:pPr>
            <w:r w:rsidRPr="00B64A52">
              <w:rPr>
                <w:sz w:val="22"/>
                <w:szCs w:val="22"/>
              </w:rPr>
              <w:t>CFO</w:t>
            </w:r>
          </w:p>
          <w:p w:rsidR="002538F4" w:rsidRPr="00B64A52" w:rsidRDefault="005B6B82" w:rsidP="00B64A52">
            <w:pPr>
              <w:pStyle w:val="TableParagraph"/>
              <w:numPr>
                <w:ilvl w:val="0"/>
                <w:numId w:val="9"/>
              </w:numPr>
              <w:tabs>
                <w:tab w:val="left" w:pos="828"/>
              </w:tabs>
              <w:kinsoku w:val="0"/>
              <w:overflowPunct w:val="0"/>
              <w:rPr>
                <w:sz w:val="22"/>
                <w:szCs w:val="22"/>
              </w:rPr>
            </w:pPr>
            <w:r w:rsidRPr="00B64A52">
              <w:rPr>
                <w:sz w:val="22"/>
                <w:szCs w:val="22"/>
              </w:rPr>
              <w:t>Perry</w:t>
            </w:r>
            <w:r w:rsidR="002538F4" w:rsidRPr="00B64A52">
              <w:rPr>
                <w:spacing w:val="-2"/>
                <w:sz w:val="22"/>
                <w:szCs w:val="22"/>
              </w:rPr>
              <w:t xml:space="preserve"> </w:t>
            </w:r>
            <w:r w:rsidR="002538F4" w:rsidRPr="00B64A52">
              <w:rPr>
                <w:sz w:val="22"/>
                <w:szCs w:val="22"/>
              </w:rPr>
              <w:t>Group</w:t>
            </w:r>
          </w:p>
        </w:tc>
      </w:tr>
      <w:tr w:rsidR="002538F4" w:rsidRPr="00B64A52" w:rsidTr="00D41A92">
        <w:tblPrEx>
          <w:tblCellMar>
            <w:top w:w="0" w:type="dxa"/>
            <w:left w:w="0" w:type="dxa"/>
            <w:bottom w:w="0" w:type="dxa"/>
            <w:right w:w="0" w:type="dxa"/>
          </w:tblCellMar>
        </w:tblPrEx>
        <w:trPr>
          <w:trHeight w:val="1163"/>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Q1: October- December, 2019</w:t>
            </w:r>
          </w:p>
          <w:p w:rsidR="002538F4" w:rsidRPr="00B64A52" w:rsidRDefault="002538F4" w:rsidP="00B64A52">
            <w:pPr>
              <w:pStyle w:val="TableParagraph"/>
              <w:numPr>
                <w:ilvl w:val="0"/>
                <w:numId w:val="8"/>
              </w:numPr>
              <w:tabs>
                <w:tab w:val="left" w:pos="828"/>
              </w:tabs>
              <w:kinsoku w:val="0"/>
              <w:overflowPunct w:val="0"/>
              <w:rPr>
                <w:sz w:val="22"/>
                <w:szCs w:val="22"/>
              </w:rPr>
            </w:pPr>
            <w:r w:rsidRPr="00B64A52">
              <w:rPr>
                <w:sz w:val="22"/>
                <w:szCs w:val="22"/>
              </w:rPr>
              <w:t>Buy and Set up 1</w:t>
            </w:r>
            <w:r w:rsidRPr="00B64A52">
              <w:rPr>
                <w:spacing w:val="-8"/>
                <w:sz w:val="22"/>
                <w:szCs w:val="22"/>
              </w:rPr>
              <w:t xml:space="preserve"> </w:t>
            </w:r>
            <w:r w:rsidRPr="00B64A52">
              <w:rPr>
                <w:sz w:val="22"/>
                <w:szCs w:val="22"/>
              </w:rPr>
              <w:t>copier/printer</w:t>
            </w:r>
          </w:p>
          <w:p w:rsidR="002538F4" w:rsidRPr="00B64A52" w:rsidRDefault="002538F4" w:rsidP="00B64A52">
            <w:pPr>
              <w:pStyle w:val="TableParagraph"/>
              <w:numPr>
                <w:ilvl w:val="0"/>
                <w:numId w:val="8"/>
              </w:numPr>
              <w:tabs>
                <w:tab w:val="left" w:pos="828"/>
              </w:tabs>
              <w:kinsoku w:val="0"/>
              <w:overflowPunct w:val="0"/>
              <w:rPr>
                <w:sz w:val="22"/>
                <w:szCs w:val="22"/>
              </w:rPr>
            </w:pPr>
            <w:r w:rsidRPr="00B64A52">
              <w:rPr>
                <w:sz w:val="22"/>
                <w:szCs w:val="22"/>
              </w:rPr>
              <w:t>Buy 1 LCD</w:t>
            </w:r>
            <w:r w:rsidRPr="00B64A52">
              <w:rPr>
                <w:spacing w:val="-2"/>
                <w:sz w:val="22"/>
                <w:szCs w:val="22"/>
              </w:rPr>
              <w:t xml:space="preserve"> </w:t>
            </w:r>
            <w:r w:rsidRPr="00B64A52">
              <w:rPr>
                <w:sz w:val="22"/>
                <w:szCs w:val="22"/>
              </w:rPr>
              <w:t>Projector</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Q1: October- December, 2019</w:t>
            </w:r>
          </w:p>
          <w:p w:rsidR="002538F4" w:rsidRPr="00B64A52" w:rsidRDefault="002538F4" w:rsidP="00B64A52">
            <w:pPr>
              <w:pStyle w:val="TableParagraph"/>
              <w:numPr>
                <w:ilvl w:val="0"/>
                <w:numId w:val="7"/>
              </w:numPr>
              <w:tabs>
                <w:tab w:val="left" w:pos="828"/>
              </w:tabs>
              <w:kinsoku w:val="0"/>
              <w:overflowPunct w:val="0"/>
              <w:rPr>
                <w:sz w:val="22"/>
                <w:szCs w:val="22"/>
              </w:rPr>
            </w:pPr>
            <w:r w:rsidRPr="00B64A52">
              <w:rPr>
                <w:sz w:val="22"/>
                <w:szCs w:val="22"/>
              </w:rPr>
              <w:t>DoA with</w:t>
            </w:r>
            <w:r w:rsidRPr="00B64A52">
              <w:rPr>
                <w:spacing w:val="-3"/>
                <w:sz w:val="22"/>
                <w:szCs w:val="22"/>
              </w:rPr>
              <w:t xml:space="preserve"> </w:t>
            </w:r>
            <w:r w:rsidR="005B6B82" w:rsidRPr="00B64A52">
              <w:rPr>
                <w:sz w:val="22"/>
                <w:szCs w:val="22"/>
              </w:rPr>
              <w:t>Perry</w:t>
            </w:r>
          </w:p>
          <w:p w:rsidR="002538F4" w:rsidRPr="00B64A52" w:rsidRDefault="002538F4" w:rsidP="00B64A52">
            <w:pPr>
              <w:pStyle w:val="TableParagraph"/>
              <w:numPr>
                <w:ilvl w:val="0"/>
                <w:numId w:val="7"/>
              </w:numPr>
              <w:tabs>
                <w:tab w:val="left" w:pos="828"/>
              </w:tabs>
              <w:kinsoku w:val="0"/>
              <w:overflowPunct w:val="0"/>
              <w:rPr>
                <w:sz w:val="22"/>
                <w:szCs w:val="22"/>
              </w:rPr>
            </w:pPr>
            <w:r w:rsidRPr="00B64A52">
              <w:rPr>
                <w:sz w:val="22"/>
                <w:szCs w:val="22"/>
              </w:rPr>
              <w:t>DoA</w:t>
            </w:r>
          </w:p>
        </w:tc>
      </w:tr>
      <w:tr w:rsidR="002538F4" w:rsidRPr="00B64A52" w:rsidTr="00D41A92">
        <w:tblPrEx>
          <w:tblCellMar>
            <w:top w:w="0" w:type="dxa"/>
            <w:left w:w="0" w:type="dxa"/>
            <w:bottom w:w="0" w:type="dxa"/>
            <w:right w:w="0" w:type="dxa"/>
          </w:tblCellMar>
        </w:tblPrEx>
        <w:trPr>
          <w:trHeight w:val="1703"/>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Q2; January – March, 2020</w:t>
            </w:r>
          </w:p>
          <w:p w:rsidR="002538F4" w:rsidRPr="00B64A52" w:rsidRDefault="002538F4" w:rsidP="00B64A52">
            <w:pPr>
              <w:pStyle w:val="TableParagraph"/>
              <w:numPr>
                <w:ilvl w:val="0"/>
                <w:numId w:val="6"/>
              </w:numPr>
              <w:tabs>
                <w:tab w:val="left" w:pos="828"/>
              </w:tabs>
              <w:kinsoku w:val="0"/>
              <w:overflowPunct w:val="0"/>
              <w:rPr>
                <w:sz w:val="22"/>
                <w:szCs w:val="22"/>
              </w:rPr>
            </w:pPr>
            <w:r w:rsidRPr="00B64A52">
              <w:rPr>
                <w:sz w:val="22"/>
                <w:szCs w:val="22"/>
              </w:rPr>
              <w:t>4 Laptop Replacements</w:t>
            </w:r>
          </w:p>
          <w:p w:rsidR="002538F4" w:rsidRPr="00B64A52" w:rsidRDefault="002538F4" w:rsidP="00B64A52">
            <w:pPr>
              <w:pStyle w:val="TableParagraph"/>
              <w:numPr>
                <w:ilvl w:val="0"/>
                <w:numId w:val="6"/>
              </w:numPr>
              <w:tabs>
                <w:tab w:val="left" w:pos="828"/>
              </w:tabs>
              <w:kinsoku w:val="0"/>
              <w:overflowPunct w:val="0"/>
              <w:rPr>
                <w:sz w:val="22"/>
                <w:szCs w:val="22"/>
              </w:rPr>
            </w:pPr>
            <w:r w:rsidRPr="00B64A52">
              <w:rPr>
                <w:sz w:val="22"/>
                <w:szCs w:val="22"/>
              </w:rPr>
              <w:t>2 Access Purchases and</w:t>
            </w:r>
            <w:r w:rsidRPr="00B64A52">
              <w:rPr>
                <w:spacing w:val="-6"/>
                <w:sz w:val="22"/>
                <w:szCs w:val="22"/>
              </w:rPr>
              <w:t xml:space="preserve"> </w:t>
            </w:r>
            <w:r w:rsidRPr="00B64A52">
              <w:rPr>
                <w:sz w:val="22"/>
                <w:szCs w:val="22"/>
              </w:rPr>
              <w:t>Install</w:t>
            </w:r>
          </w:p>
          <w:p w:rsidR="002538F4" w:rsidRPr="00B64A52" w:rsidRDefault="002538F4" w:rsidP="00B64A52">
            <w:pPr>
              <w:pStyle w:val="TableParagraph"/>
              <w:numPr>
                <w:ilvl w:val="0"/>
                <w:numId w:val="6"/>
              </w:numPr>
              <w:tabs>
                <w:tab w:val="left" w:pos="828"/>
              </w:tabs>
              <w:kinsoku w:val="0"/>
              <w:overflowPunct w:val="0"/>
              <w:rPr>
                <w:sz w:val="22"/>
                <w:szCs w:val="22"/>
              </w:rPr>
            </w:pPr>
            <w:r w:rsidRPr="00B64A52">
              <w:rPr>
                <w:sz w:val="22"/>
                <w:szCs w:val="22"/>
              </w:rPr>
              <w:t>Renew 5 Stella</w:t>
            </w:r>
            <w:r w:rsidRPr="00B64A52">
              <w:rPr>
                <w:spacing w:val="-5"/>
                <w:sz w:val="22"/>
                <w:szCs w:val="22"/>
              </w:rPr>
              <w:t xml:space="preserve"> </w:t>
            </w:r>
            <w:r w:rsidRPr="00B64A52">
              <w:rPr>
                <w:sz w:val="22"/>
                <w:szCs w:val="22"/>
              </w:rPr>
              <w:t>Licenses</w:t>
            </w:r>
          </w:p>
          <w:p w:rsidR="002538F4" w:rsidRPr="00B64A52" w:rsidRDefault="002538F4" w:rsidP="00B64A52">
            <w:pPr>
              <w:pStyle w:val="TableParagraph"/>
              <w:numPr>
                <w:ilvl w:val="0"/>
                <w:numId w:val="6"/>
              </w:numPr>
              <w:tabs>
                <w:tab w:val="left" w:pos="828"/>
              </w:tabs>
              <w:kinsoku w:val="0"/>
              <w:overflowPunct w:val="0"/>
              <w:rPr>
                <w:sz w:val="22"/>
                <w:szCs w:val="22"/>
              </w:rPr>
            </w:pPr>
            <w:r w:rsidRPr="00B64A52">
              <w:rPr>
                <w:sz w:val="22"/>
                <w:szCs w:val="22"/>
              </w:rPr>
              <w:t>IT Evaluation/Planning</w:t>
            </w:r>
            <w:r w:rsidRPr="00B64A52">
              <w:rPr>
                <w:spacing w:val="-4"/>
                <w:sz w:val="22"/>
                <w:szCs w:val="22"/>
              </w:rPr>
              <w:t xml:space="preserve"> </w:t>
            </w:r>
            <w:r w:rsidRPr="00B64A52">
              <w:rPr>
                <w:sz w:val="22"/>
                <w:szCs w:val="22"/>
              </w:rPr>
              <w:t>Meeting</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Q2: January – March, 2020</w:t>
            </w:r>
          </w:p>
          <w:p w:rsidR="002538F4" w:rsidRPr="00B64A52" w:rsidRDefault="002538F4" w:rsidP="00B64A52">
            <w:pPr>
              <w:pStyle w:val="TableParagraph"/>
              <w:numPr>
                <w:ilvl w:val="0"/>
                <w:numId w:val="5"/>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p w:rsidR="002538F4" w:rsidRPr="00B64A52" w:rsidRDefault="002538F4" w:rsidP="00B64A52">
            <w:pPr>
              <w:pStyle w:val="TableParagraph"/>
              <w:numPr>
                <w:ilvl w:val="0"/>
                <w:numId w:val="5"/>
              </w:numPr>
              <w:tabs>
                <w:tab w:val="left" w:pos="828"/>
              </w:tabs>
              <w:kinsoku w:val="0"/>
              <w:overflowPunct w:val="0"/>
              <w:rPr>
                <w:sz w:val="22"/>
                <w:szCs w:val="22"/>
              </w:rPr>
            </w:pPr>
            <w:r w:rsidRPr="00B64A52">
              <w:rPr>
                <w:sz w:val="22"/>
                <w:szCs w:val="22"/>
              </w:rPr>
              <w:t>DoA with</w:t>
            </w:r>
            <w:r w:rsidRPr="00B64A52">
              <w:rPr>
                <w:spacing w:val="-4"/>
                <w:sz w:val="22"/>
                <w:szCs w:val="22"/>
              </w:rPr>
              <w:t xml:space="preserve"> </w:t>
            </w:r>
            <w:r w:rsidR="005B6B82" w:rsidRPr="00B64A52">
              <w:rPr>
                <w:sz w:val="22"/>
                <w:szCs w:val="22"/>
              </w:rPr>
              <w:t>Perry</w:t>
            </w:r>
          </w:p>
          <w:p w:rsidR="002538F4" w:rsidRPr="00B64A52" w:rsidRDefault="002538F4" w:rsidP="00B64A52">
            <w:pPr>
              <w:pStyle w:val="TableParagraph"/>
              <w:numPr>
                <w:ilvl w:val="0"/>
                <w:numId w:val="5"/>
              </w:numPr>
              <w:tabs>
                <w:tab w:val="left" w:pos="828"/>
              </w:tabs>
              <w:kinsoku w:val="0"/>
              <w:overflowPunct w:val="0"/>
              <w:rPr>
                <w:sz w:val="22"/>
                <w:szCs w:val="22"/>
              </w:rPr>
            </w:pPr>
            <w:r w:rsidRPr="00B64A52">
              <w:rPr>
                <w:sz w:val="22"/>
                <w:szCs w:val="22"/>
              </w:rPr>
              <w:t>DoA</w:t>
            </w:r>
          </w:p>
          <w:p w:rsidR="002538F4" w:rsidRPr="00B64A52" w:rsidRDefault="002538F4" w:rsidP="00B64A52">
            <w:pPr>
              <w:pStyle w:val="TableParagraph"/>
              <w:numPr>
                <w:ilvl w:val="0"/>
                <w:numId w:val="5"/>
              </w:numPr>
              <w:tabs>
                <w:tab w:val="left" w:pos="828"/>
              </w:tabs>
              <w:kinsoku w:val="0"/>
              <w:overflowPunct w:val="0"/>
              <w:rPr>
                <w:sz w:val="22"/>
                <w:szCs w:val="22"/>
              </w:rPr>
            </w:pPr>
            <w:r w:rsidRPr="00B64A52">
              <w:rPr>
                <w:sz w:val="22"/>
                <w:szCs w:val="22"/>
              </w:rPr>
              <w:t>Management</w:t>
            </w:r>
            <w:r w:rsidRPr="00B64A52">
              <w:rPr>
                <w:spacing w:val="-3"/>
                <w:sz w:val="22"/>
                <w:szCs w:val="22"/>
              </w:rPr>
              <w:t xml:space="preserve"> </w:t>
            </w:r>
            <w:r w:rsidRPr="00B64A52">
              <w:rPr>
                <w:sz w:val="22"/>
                <w:szCs w:val="22"/>
              </w:rPr>
              <w:t>Team</w:t>
            </w:r>
          </w:p>
        </w:tc>
      </w:tr>
      <w:tr w:rsidR="002538F4" w:rsidRPr="00B64A52" w:rsidTr="00D41A92">
        <w:tblPrEx>
          <w:tblCellMar>
            <w:top w:w="0" w:type="dxa"/>
            <w:left w:w="0" w:type="dxa"/>
            <w:bottom w:w="0" w:type="dxa"/>
            <w:right w:w="0" w:type="dxa"/>
          </w:tblCellMar>
        </w:tblPrEx>
        <w:trPr>
          <w:trHeight w:val="875"/>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Q3: April – June, 2020</w:t>
            </w:r>
          </w:p>
          <w:p w:rsidR="002538F4" w:rsidRPr="00B64A52" w:rsidRDefault="002538F4" w:rsidP="00B64A52">
            <w:pPr>
              <w:pStyle w:val="TableParagraph"/>
              <w:numPr>
                <w:ilvl w:val="0"/>
                <w:numId w:val="4"/>
              </w:numPr>
              <w:tabs>
                <w:tab w:val="left" w:pos="828"/>
              </w:tabs>
              <w:kinsoku w:val="0"/>
              <w:overflowPunct w:val="0"/>
              <w:rPr>
                <w:sz w:val="22"/>
                <w:szCs w:val="22"/>
              </w:rPr>
            </w:pPr>
            <w:r w:rsidRPr="00B64A52">
              <w:rPr>
                <w:sz w:val="22"/>
                <w:szCs w:val="22"/>
              </w:rPr>
              <w:t>Purchase 1 STATA</w:t>
            </w:r>
            <w:r w:rsidRPr="00B64A52">
              <w:rPr>
                <w:spacing w:val="-3"/>
                <w:sz w:val="22"/>
                <w:szCs w:val="22"/>
              </w:rPr>
              <w:t xml:space="preserve"> </w:t>
            </w:r>
            <w:r w:rsidRPr="00B64A52">
              <w:rPr>
                <w:sz w:val="22"/>
                <w:szCs w:val="22"/>
              </w:rPr>
              <w:t>License</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Q3: April – June, 2020</w:t>
            </w:r>
          </w:p>
          <w:p w:rsidR="002538F4" w:rsidRPr="00B64A52" w:rsidRDefault="002538F4" w:rsidP="00B64A52">
            <w:pPr>
              <w:pStyle w:val="TableParagraph"/>
              <w:numPr>
                <w:ilvl w:val="0"/>
                <w:numId w:val="3"/>
              </w:numPr>
              <w:tabs>
                <w:tab w:val="left" w:pos="828"/>
              </w:tabs>
              <w:kinsoku w:val="0"/>
              <w:overflowPunct w:val="0"/>
              <w:rPr>
                <w:sz w:val="22"/>
                <w:szCs w:val="22"/>
              </w:rPr>
            </w:pPr>
            <w:r w:rsidRPr="00B64A52">
              <w:rPr>
                <w:sz w:val="22"/>
                <w:szCs w:val="22"/>
              </w:rPr>
              <w:t>DoA</w:t>
            </w:r>
          </w:p>
        </w:tc>
      </w:tr>
      <w:tr w:rsidR="002538F4" w:rsidRPr="00B64A52">
        <w:tblPrEx>
          <w:tblCellMar>
            <w:top w:w="0" w:type="dxa"/>
            <w:left w:w="0" w:type="dxa"/>
            <w:bottom w:w="0" w:type="dxa"/>
            <w:right w:w="0" w:type="dxa"/>
          </w:tblCellMar>
        </w:tblPrEx>
        <w:trPr>
          <w:trHeight w:val="1137"/>
        </w:trPr>
        <w:tc>
          <w:tcPr>
            <w:tcW w:w="4630"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Q4; July- September, 2020</w:t>
            </w:r>
          </w:p>
          <w:p w:rsidR="002538F4" w:rsidRPr="00B64A52" w:rsidRDefault="002538F4" w:rsidP="00B64A52">
            <w:pPr>
              <w:pStyle w:val="TableParagraph"/>
              <w:numPr>
                <w:ilvl w:val="0"/>
                <w:numId w:val="2"/>
              </w:numPr>
              <w:tabs>
                <w:tab w:val="left" w:pos="828"/>
              </w:tabs>
              <w:kinsoku w:val="0"/>
              <w:overflowPunct w:val="0"/>
              <w:rPr>
                <w:sz w:val="22"/>
                <w:szCs w:val="22"/>
              </w:rPr>
            </w:pPr>
            <w:r w:rsidRPr="00B64A52">
              <w:rPr>
                <w:sz w:val="22"/>
                <w:szCs w:val="22"/>
              </w:rPr>
              <w:t>4 Laptop Replacements</w:t>
            </w:r>
          </w:p>
          <w:p w:rsidR="002538F4" w:rsidRPr="00B64A52" w:rsidRDefault="002538F4" w:rsidP="00B64A52">
            <w:pPr>
              <w:pStyle w:val="TableParagraph"/>
              <w:numPr>
                <w:ilvl w:val="0"/>
                <w:numId w:val="2"/>
              </w:numPr>
              <w:tabs>
                <w:tab w:val="left" w:pos="828"/>
              </w:tabs>
              <w:kinsoku w:val="0"/>
              <w:overflowPunct w:val="0"/>
              <w:rPr>
                <w:sz w:val="22"/>
                <w:szCs w:val="22"/>
              </w:rPr>
            </w:pPr>
            <w:r w:rsidRPr="00B64A52">
              <w:rPr>
                <w:sz w:val="22"/>
                <w:szCs w:val="22"/>
              </w:rPr>
              <w:t>2 Access Purchases and</w:t>
            </w:r>
            <w:r w:rsidRPr="00B64A52">
              <w:rPr>
                <w:spacing w:val="-6"/>
                <w:sz w:val="22"/>
                <w:szCs w:val="22"/>
              </w:rPr>
              <w:t xml:space="preserve"> </w:t>
            </w:r>
            <w:r w:rsidRPr="00B64A52">
              <w:rPr>
                <w:sz w:val="22"/>
                <w:szCs w:val="22"/>
              </w:rPr>
              <w:t>Install</w:t>
            </w:r>
          </w:p>
        </w:tc>
        <w:tc>
          <w:tcPr>
            <w:tcW w:w="4587" w:type="dxa"/>
            <w:tcBorders>
              <w:top w:val="single" w:sz="4" w:space="0" w:color="000000"/>
              <w:left w:val="single" w:sz="4" w:space="0" w:color="000000"/>
              <w:bottom w:val="single" w:sz="4" w:space="0" w:color="000000"/>
              <w:right w:val="single" w:sz="4" w:space="0" w:color="000000"/>
            </w:tcBorders>
          </w:tcPr>
          <w:p w:rsidR="002538F4" w:rsidRPr="00B64A52" w:rsidRDefault="002538F4" w:rsidP="00B64A52">
            <w:pPr>
              <w:pStyle w:val="TableParagraph"/>
              <w:kinsoku w:val="0"/>
              <w:overflowPunct w:val="0"/>
              <w:rPr>
                <w:sz w:val="22"/>
                <w:szCs w:val="22"/>
              </w:rPr>
            </w:pPr>
          </w:p>
          <w:p w:rsidR="002538F4" w:rsidRPr="00B64A52" w:rsidRDefault="002538F4" w:rsidP="00B64A52">
            <w:pPr>
              <w:pStyle w:val="TableParagraph"/>
              <w:kinsoku w:val="0"/>
              <w:overflowPunct w:val="0"/>
              <w:ind w:left="107"/>
              <w:rPr>
                <w:sz w:val="22"/>
                <w:szCs w:val="22"/>
              </w:rPr>
            </w:pPr>
            <w:r w:rsidRPr="00B64A52">
              <w:rPr>
                <w:sz w:val="22"/>
                <w:szCs w:val="22"/>
                <w:u w:val="single"/>
              </w:rPr>
              <w:t>Q4: July – September, 2020</w:t>
            </w:r>
          </w:p>
          <w:p w:rsidR="002538F4" w:rsidRPr="00B64A52" w:rsidRDefault="002538F4" w:rsidP="00B64A52">
            <w:pPr>
              <w:pStyle w:val="TableParagraph"/>
              <w:numPr>
                <w:ilvl w:val="0"/>
                <w:numId w:val="1"/>
              </w:numPr>
              <w:tabs>
                <w:tab w:val="left" w:pos="828"/>
              </w:tabs>
              <w:kinsoku w:val="0"/>
              <w:overflowPunct w:val="0"/>
              <w:ind w:right="1970"/>
              <w:rPr>
                <w:sz w:val="22"/>
                <w:szCs w:val="22"/>
              </w:rPr>
            </w:pPr>
            <w:r w:rsidRPr="00B64A52">
              <w:rPr>
                <w:sz w:val="22"/>
                <w:szCs w:val="22"/>
              </w:rPr>
              <w:t xml:space="preserve">DoA with </w:t>
            </w:r>
            <w:r w:rsidR="005B6B82" w:rsidRPr="00B64A52">
              <w:rPr>
                <w:sz w:val="22"/>
                <w:szCs w:val="22"/>
              </w:rPr>
              <w:t>Perry</w:t>
            </w:r>
            <w:r w:rsidRPr="00B64A52">
              <w:rPr>
                <w:sz w:val="22"/>
                <w:szCs w:val="22"/>
              </w:rPr>
              <w:t xml:space="preserve"> DoA with</w:t>
            </w:r>
            <w:r w:rsidRPr="00B64A52">
              <w:rPr>
                <w:spacing w:val="-4"/>
                <w:sz w:val="22"/>
                <w:szCs w:val="22"/>
              </w:rPr>
              <w:t xml:space="preserve"> </w:t>
            </w:r>
            <w:r w:rsidR="005B6B82" w:rsidRPr="00B64A52">
              <w:rPr>
                <w:sz w:val="22"/>
                <w:szCs w:val="22"/>
              </w:rPr>
              <w:t>Perry</w:t>
            </w:r>
          </w:p>
        </w:tc>
      </w:tr>
    </w:tbl>
    <w:p w:rsidR="002538F4" w:rsidRPr="00B64A52" w:rsidRDefault="002538F4" w:rsidP="00B64A52">
      <w:pPr>
        <w:pStyle w:val="BodyText"/>
        <w:kinsoku w:val="0"/>
        <w:overflowPunct w:val="0"/>
        <w:rPr>
          <w:sz w:val="22"/>
          <w:szCs w:val="22"/>
        </w:rPr>
      </w:pPr>
    </w:p>
    <w:p w:rsidR="002538F4" w:rsidRPr="00B64A52" w:rsidRDefault="002538F4" w:rsidP="00B54516">
      <w:pPr>
        <w:pStyle w:val="Heading1"/>
        <w:numPr>
          <w:ilvl w:val="0"/>
          <w:numId w:val="30"/>
        </w:numPr>
        <w:tabs>
          <w:tab w:val="left" w:pos="480"/>
        </w:tabs>
        <w:kinsoku w:val="0"/>
        <w:overflowPunct w:val="0"/>
        <w:rPr>
          <w:sz w:val="22"/>
          <w:szCs w:val="22"/>
        </w:rPr>
      </w:pPr>
      <w:r w:rsidRPr="00B64A52">
        <w:rPr>
          <w:sz w:val="22"/>
          <w:szCs w:val="22"/>
        </w:rPr>
        <w:t>Budget</w:t>
      </w:r>
    </w:p>
    <w:p w:rsidR="002538F4" w:rsidRPr="00B64A52" w:rsidRDefault="002538F4" w:rsidP="00B54516">
      <w:pPr>
        <w:pStyle w:val="ListParagraph"/>
        <w:numPr>
          <w:ilvl w:val="1"/>
          <w:numId w:val="30"/>
        </w:numPr>
        <w:tabs>
          <w:tab w:val="left" w:pos="480"/>
        </w:tabs>
        <w:kinsoku w:val="0"/>
        <w:overflowPunct w:val="0"/>
        <w:rPr>
          <w:color w:val="000000"/>
          <w:sz w:val="22"/>
          <w:szCs w:val="22"/>
        </w:rPr>
      </w:pPr>
      <w:r w:rsidRPr="00B64A52">
        <w:rPr>
          <w:sz w:val="22"/>
          <w:szCs w:val="22"/>
        </w:rPr>
        <w:t xml:space="preserve">Detailed Budget – See separate </w:t>
      </w:r>
      <w:bookmarkStart w:id="0" w:name="_GoBack"/>
      <w:bookmarkEnd w:id="0"/>
      <w:r w:rsidRPr="00B64A52">
        <w:rPr>
          <w:sz w:val="22"/>
          <w:szCs w:val="22"/>
        </w:rPr>
        <w:t>budget</w:t>
      </w:r>
      <w:r w:rsidRPr="00B64A52">
        <w:rPr>
          <w:spacing w:val="-6"/>
          <w:sz w:val="22"/>
          <w:szCs w:val="22"/>
        </w:rPr>
        <w:t xml:space="preserve"> </w:t>
      </w:r>
      <w:r w:rsidRPr="00B64A52">
        <w:rPr>
          <w:sz w:val="22"/>
          <w:szCs w:val="22"/>
        </w:rPr>
        <w:t>attachment</w:t>
      </w:r>
    </w:p>
    <w:p w:rsidR="002538F4" w:rsidRPr="00B64A52" w:rsidRDefault="002538F4" w:rsidP="00B64A52">
      <w:pPr>
        <w:pStyle w:val="BodyText"/>
        <w:kinsoku w:val="0"/>
        <w:overflowPunct w:val="0"/>
        <w:rPr>
          <w:sz w:val="22"/>
          <w:szCs w:val="22"/>
        </w:rPr>
      </w:pPr>
    </w:p>
    <w:p w:rsidR="002538F4" w:rsidRPr="00B64A52" w:rsidRDefault="002538F4" w:rsidP="00B64A52">
      <w:pPr>
        <w:pStyle w:val="BodyText"/>
        <w:kinsoku w:val="0"/>
        <w:overflowPunct w:val="0"/>
        <w:rPr>
          <w:sz w:val="22"/>
          <w:szCs w:val="22"/>
        </w:rPr>
      </w:pPr>
    </w:p>
    <w:p w:rsidR="002538F4" w:rsidRPr="00B64A52" w:rsidRDefault="002538F4" w:rsidP="00B64A52">
      <w:pPr>
        <w:pStyle w:val="Heading1"/>
        <w:kinsoku w:val="0"/>
        <w:overflowPunct w:val="0"/>
        <w:rPr>
          <w:sz w:val="22"/>
          <w:szCs w:val="22"/>
        </w:rPr>
      </w:pPr>
      <w:r w:rsidRPr="00B64A52">
        <w:rPr>
          <w:sz w:val="22"/>
          <w:szCs w:val="22"/>
        </w:rPr>
        <w:t>Appendices</w:t>
      </w:r>
    </w:p>
    <w:p w:rsidR="00EE5284" w:rsidRDefault="002538F4" w:rsidP="00EE5284">
      <w:pPr>
        <w:pStyle w:val="BodyText"/>
        <w:kinsoku w:val="0"/>
        <w:overflowPunct w:val="0"/>
        <w:ind w:left="120" w:right="6785"/>
        <w:rPr>
          <w:sz w:val="22"/>
          <w:szCs w:val="22"/>
        </w:rPr>
        <w:sectPr w:rsidR="00EE5284" w:rsidSect="00B2491D">
          <w:pgSz w:w="12240" w:h="15840"/>
          <w:pgMar w:top="1440" w:right="1440" w:bottom="1440" w:left="1440" w:header="720" w:footer="720" w:gutter="0"/>
          <w:cols w:space="720"/>
          <w:docGrid w:linePitch="299"/>
        </w:sectPr>
      </w:pPr>
      <w:r w:rsidRPr="00B64A52">
        <w:rPr>
          <w:sz w:val="22"/>
          <w:szCs w:val="22"/>
        </w:rPr>
        <w:t>Appendix A: Logic Models Appendix B: Quotes</w:t>
      </w:r>
    </w:p>
    <w:p w:rsidR="00EE5284" w:rsidRPr="00EE5284" w:rsidRDefault="00EE5284" w:rsidP="00EE5284">
      <w:pPr>
        <w:pStyle w:val="Heading1"/>
        <w:spacing w:before="71"/>
        <w:rPr>
          <w:rFonts w:eastAsia="Arial"/>
          <w:i/>
          <w:lang w:bidi="en-US"/>
        </w:rPr>
      </w:pPr>
      <w:r w:rsidRPr="00EE5284">
        <w:rPr>
          <w:rFonts w:eastAsia="Arial"/>
          <w:i/>
          <w:lang w:bidi="en-US"/>
        </w:rPr>
        <w:lastRenderedPageBreak/>
        <w:t>Hartford Research Project</w:t>
      </w:r>
    </w:p>
    <w:p w:rsidR="00EE5284" w:rsidRPr="00EE5284" w:rsidRDefault="00EE5284" w:rsidP="00EE5284">
      <w:pPr>
        <w:tabs>
          <w:tab w:val="left" w:pos="2399"/>
        </w:tabs>
        <w:adjustRightInd/>
        <w:spacing w:before="2"/>
        <w:ind w:left="2399" w:right="11647" w:hanging="2160"/>
        <w:rPr>
          <w:rFonts w:eastAsia="Arial"/>
          <w:sz w:val="20"/>
          <w:szCs w:val="20"/>
          <w:lang w:bidi="en-US"/>
        </w:rPr>
      </w:pPr>
      <w:r w:rsidRPr="00EE5284">
        <w:rPr>
          <w:rFonts w:eastAsia="Arial"/>
          <w:sz w:val="20"/>
          <w:szCs w:val="20"/>
          <w:lang w:bidi="en-US"/>
        </w:rPr>
        <w:t>Logic</w:t>
      </w:r>
      <w:r w:rsidRPr="00EE5284">
        <w:rPr>
          <w:rFonts w:eastAsia="Arial"/>
          <w:spacing w:val="-2"/>
          <w:sz w:val="20"/>
          <w:szCs w:val="20"/>
          <w:lang w:bidi="en-US"/>
        </w:rPr>
        <w:t xml:space="preserve"> </w:t>
      </w:r>
      <w:r w:rsidRPr="00EE5284">
        <w:rPr>
          <w:rFonts w:eastAsia="Arial"/>
          <w:sz w:val="20"/>
          <w:szCs w:val="20"/>
          <w:lang w:bidi="en-US"/>
        </w:rPr>
        <w:t>Model</w:t>
      </w:r>
      <w:r w:rsidRPr="00EE5284">
        <w:rPr>
          <w:rFonts w:eastAsia="Arial"/>
          <w:spacing w:val="-2"/>
          <w:sz w:val="20"/>
          <w:szCs w:val="20"/>
          <w:lang w:bidi="en-US"/>
        </w:rPr>
        <w:t xml:space="preserve"> </w:t>
      </w:r>
      <w:r w:rsidRPr="00EE5284">
        <w:rPr>
          <w:rFonts w:eastAsia="Arial"/>
          <w:sz w:val="20"/>
          <w:szCs w:val="20"/>
          <w:lang w:bidi="en-US"/>
        </w:rPr>
        <w:t>for:</w:t>
      </w:r>
      <w:r w:rsidRPr="00EE5284">
        <w:rPr>
          <w:rFonts w:eastAsia="Arial"/>
          <w:sz w:val="20"/>
          <w:szCs w:val="20"/>
          <w:lang w:bidi="en-US"/>
        </w:rPr>
        <w:tab/>
        <w:t xml:space="preserve">Server </w:t>
      </w:r>
    </w:p>
    <w:p w:rsidR="00EE5284" w:rsidRPr="00EE5284" w:rsidRDefault="00EE5284" w:rsidP="00EE5284">
      <w:pPr>
        <w:adjustRightInd/>
        <w:spacing w:before="3" w:after="1"/>
        <w:rPr>
          <w:rFonts w:eastAsia="Arial"/>
          <w:sz w:val="24"/>
          <w:szCs w:val="20"/>
          <w:lang w:bidi="en-US"/>
        </w:r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62"/>
        <w:gridCol w:w="3079"/>
        <w:gridCol w:w="3804"/>
        <w:gridCol w:w="2534"/>
        <w:gridCol w:w="2827"/>
      </w:tblGrid>
      <w:tr w:rsidR="00EE5284" w:rsidRPr="00EE5284" w:rsidTr="00F15435">
        <w:trPr>
          <w:trHeight w:val="277"/>
        </w:trPr>
        <w:tc>
          <w:tcPr>
            <w:tcW w:w="2462" w:type="dxa"/>
          </w:tcPr>
          <w:p w:rsidR="00EE5284" w:rsidRPr="00EE5284" w:rsidRDefault="00EE5284" w:rsidP="00EE5284">
            <w:pPr>
              <w:adjustRightInd/>
              <w:spacing w:line="257" w:lineRule="exact"/>
              <w:ind w:left="107"/>
              <w:rPr>
                <w:rFonts w:eastAsia="Arial"/>
                <w:b/>
                <w:sz w:val="24"/>
                <w:lang w:bidi="en-US"/>
              </w:rPr>
            </w:pPr>
            <w:r w:rsidRPr="00EE5284">
              <w:rPr>
                <w:rFonts w:eastAsia="Arial"/>
                <w:b/>
                <w:sz w:val="24"/>
                <w:lang w:bidi="en-US"/>
              </w:rPr>
              <w:t>OBJECTIVES</w:t>
            </w:r>
          </w:p>
        </w:tc>
        <w:tc>
          <w:tcPr>
            <w:tcW w:w="3079" w:type="dxa"/>
          </w:tcPr>
          <w:p w:rsidR="00EE5284" w:rsidRPr="00EE5284" w:rsidRDefault="00EE5284" w:rsidP="00EE5284">
            <w:pPr>
              <w:adjustRightInd/>
              <w:spacing w:line="257" w:lineRule="exact"/>
              <w:ind w:left="107"/>
              <w:rPr>
                <w:rFonts w:eastAsia="Arial"/>
                <w:b/>
                <w:sz w:val="24"/>
                <w:lang w:bidi="en-US"/>
              </w:rPr>
            </w:pPr>
            <w:r w:rsidRPr="00EE5284">
              <w:rPr>
                <w:rFonts w:eastAsia="Arial"/>
                <w:b/>
                <w:sz w:val="24"/>
                <w:lang w:bidi="en-US"/>
              </w:rPr>
              <w:t>ACTIVITIES</w:t>
            </w:r>
          </w:p>
        </w:tc>
        <w:tc>
          <w:tcPr>
            <w:tcW w:w="3804" w:type="dxa"/>
          </w:tcPr>
          <w:p w:rsidR="00EE5284" w:rsidRPr="00EE5284" w:rsidRDefault="00EE5284" w:rsidP="00EE5284">
            <w:pPr>
              <w:adjustRightInd/>
              <w:spacing w:line="257" w:lineRule="exact"/>
              <w:ind w:left="107"/>
              <w:rPr>
                <w:rFonts w:eastAsia="Arial"/>
                <w:b/>
                <w:sz w:val="24"/>
                <w:lang w:bidi="en-US"/>
              </w:rPr>
            </w:pPr>
            <w:r w:rsidRPr="00EE5284">
              <w:rPr>
                <w:rFonts w:eastAsia="Arial"/>
                <w:b/>
                <w:sz w:val="24"/>
                <w:lang w:bidi="en-US"/>
              </w:rPr>
              <w:t>RESOURCES</w:t>
            </w:r>
          </w:p>
        </w:tc>
        <w:tc>
          <w:tcPr>
            <w:tcW w:w="2534" w:type="dxa"/>
          </w:tcPr>
          <w:p w:rsidR="00EE5284" w:rsidRPr="00EE5284" w:rsidRDefault="00EE5284" w:rsidP="00EE5284">
            <w:pPr>
              <w:adjustRightInd/>
              <w:spacing w:line="257" w:lineRule="exact"/>
              <w:ind w:left="107"/>
              <w:rPr>
                <w:rFonts w:eastAsia="Arial"/>
                <w:b/>
                <w:sz w:val="24"/>
                <w:lang w:bidi="en-US"/>
              </w:rPr>
            </w:pPr>
            <w:r w:rsidRPr="00EE5284">
              <w:rPr>
                <w:rFonts w:eastAsia="Arial"/>
                <w:b/>
                <w:sz w:val="24"/>
                <w:lang w:bidi="en-US"/>
              </w:rPr>
              <w:t>OUTCOMES</w:t>
            </w:r>
          </w:p>
        </w:tc>
        <w:tc>
          <w:tcPr>
            <w:tcW w:w="2827" w:type="dxa"/>
          </w:tcPr>
          <w:p w:rsidR="00EE5284" w:rsidRPr="00EE5284" w:rsidRDefault="00EE5284" w:rsidP="00EE5284">
            <w:pPr>
              <w:adjustRightInd/>
              <w:spacing w:line="257" w:lineRule="exact"/>
              <w:ind w:left="108"/>
              <w:rPr>
                <w:rFonts w:eastAsia="Arial"/>
                <w:b/>
                <w:sz w:val="24"/>
                <w:lang w:bidi="en-US"/>
              </w:rPr>
            </w:pPr>
            <w:r w:rsidRPr="00EE5284">
              <w:rPr>
                <w:rFonts w:eastAsia="Arial"/>
                <w:b/>
                <w:sz w:val="24"/>
                <w:lang w:bidi="en-US"/>
              </w:rPr>
              <w:t>OUTPUTS (Indicators)</w:t>
            </w:r>
          </w:p>
        </w:tc>
      </w:tr>
      <w:tr w:rsidR="00EE5284" w:rsidRPr="00EE5284" w:rsidTr="00F15435">
        <w:trPr>
          <w:trHeight w:val="736"/>
        </w:trPr>
        <w:tc>
          <w:tcPr>
            <w:tcW w:w="2462"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239" w:right="109" w:hanging="87"/>
              <w:rPr>
                <w:rFonts w:eastAsia="Arial"/>
                <w:sz w:val="16"/>
                <w:lang w:bidi="en-US"/>
              </w:rPr>
            </w:pPr>
            <w:r w:rsidRPr="00EE5284">
              <w:rPr>
                <w:rFonts w:eastAsia="Arial"/>
                <w:sz w:val="16"/>
                <w:lang w:bidi="en-US"/>
              </w:rPr>
              <w:t>What basic goals have you set for this technology strategy?</w:t>
            </w:r>
          </w:p>
        </w:tc>
        <w:tc>
          <w:tcPr>
            <w:tcW w:w="3079"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677" w:right="563" w:hanging="68"/>
              <w:rPr>
                <w:rFonts w:eastAsia="Arial"/>
                <w:sz w:val="16"/>
                <w:lang w:bidi="en-US"/>
              </w:rPr>
            </w:pPr>
            <w:r w:rsidRPr="00EE5284">
              <w:rPr>
                <w:rFonts w:eastAsia="Arial"/>
                <w:sz w:val="16"/>
                <w:lang w:bidi="en-US"/>
              </w:rPr>
              <w:t>What do you need to do to Implement this strategy?</w:t>
            </w:r>
          </w:p>
        </w:tc>
        <w:tc>
          <w:tcPr>
            <w:tcW w:w="3804"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1044" w:right="995" w:firstLine="105"/>
              <w:rPr>
                <w:rFonts w:eastAsia="Arial"/>
                <w:sz w:val="16"/>
                <w:lang w:bidi="en-US"/>
              </w:rPr>
            </w:pPr>
            <w:r w:rsidRPr="00EE5284">
              <w:rPr>
                <w:rFonts w:eastAsia="Arial"/>
                <w:sz w:val="16"/>
                <w:lang w:bidi="en-US"/>
              </w:rPr>
              <w:t>What will you need to implement this strategy?</w:t>
            </w:r>
          </w:p>
        </w:tc>
        <w:tc>
          <w:tcPr>
            <w:tcW w:w="2534"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281" w:firstLine="9"/>
              <w:rPr>
                <w:rFonts w:eastAsia="Arial"/>
                <w:sz w:val="16"/>
                <w:lang w:bidi="en-US"/>
              </w:rPr>
            </w:pPr>
            <w:r w:rsidRPr="00EE5284">
              <w:rPr>
                <w:rFonts w:eastAsia="Arial"/>
                <w:sz w:val="16"/>
                <w:lang w:bidi="en-US"/>
              </w:rPr>
              <w:t>What will success look like?</w:t>
            </w:r>
          </w:p>
          <w:p w:rsidR="00EE5284" w:rsidRPr="00EE5284" w:rsidRDefault="00EE5284" w:rsidP="00EE5284">
            <w:pPr>
              <w:adjustRightInd/>
              <w:spacing w:before="5" w:line="182" w:lineRule="exact"/>
              <w:ind w:left="744" w:right="231" w:hanging="464"/>
              <w:rPr>
                <w:rFonts w:eastAsia="Arial"/>
                <w:sz w:val="16"/>
                <w:lang w:bidi="en-US"/>
              </w:rPr>
            </w:pPr>
            <w:r w:rsidRPr="00EE5284">
              <w:rPr>
                <w:rFonts w:eastAsia="Arial"/>
                <w:sz w:val="16"/>
                <w:lang w:bidi="en-US"/>
              </w:rPr>
              <w:t>What will change as a result of your efforts?</w:t>
            </w:r>
          </w:p>
        </w:tc>
        <w:tc>
          <w:tcPr>
            <w:tcW w:w="2827"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168" w:right="121" w:firstLine="4"/>
              <w:rPr>
                <w:rFonts w:eastAsia="Arial"/>
                <w:sz w:val="16"/>
                <w:lang w:bidi="en-US"/>
              </w:rPr>
            </w:pPr>
            <w:r w:rsidRPr="00EE5284">
              <w:rPr>
                <w:rFonts w:eastAsia="Arial"/>
                <w:sz w:val="16"/>
                <w:lang w:bidi="en-US"/>
              </w:rPr>
              <w:t>What are some of the concrete and measurable results of the initiative?</w:t>
            </w:r>
          </w:p>
        </w:tc>
      </w:tr>
      <w:tr w:rsidR="00EE5284" w:rsidRPr="00EE5284" w:rsidTr="00F15435">
        <w:trPr>
          <w:trHeight w:val="229"/>
        </w:trPr>
        <w:tc>
          <w:tcPr>
            <w:tcW w:w="2462"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3079"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3804"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2534"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2827"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r>
      <w:tr w:rsidR="00EE5284" w:rsidRPr="00EE5284" w:rsidTr="00F15435">
        <w:trPr>
          <w:trHeight w:val="5751"/>
        </w:trPr>
        <w:tc>
          <w:tcPr>
            <w:tcW w:w="2462" w:type="dxa"/>
            <w:tcBorders>
              <w:top w:val="single" w:sz="4" w:space="0" w:color="000000"/>
              <w:left w:val="single" w:sz="4" w:space="0" w:color="000000"/>
              <w:bottom w:val="nil"/>
              <w:right w:val="single" w:sz="4" w:space="0" w:color="000000"/>
            </w:tcBorders>
          </w:tcPr>
          <w:p w:rsidR="00EE5284" w:rsidRPr="00EE5284" w:rsidRDefault="00EE5284" w:rsidP="00EE5284">
            <w:pPr>
              <w:adjustRightInd/>
              <w:ind w:left="117" w:right="125"/>
              <w:rPr>
                <w:rFonts w:eastAsia="Arial"/>
                <w:sz w:val="20"/>
                <w:lang w:bidi="en-US"/>
              </w:rPr>
            </w:pPr>
            <w:r w:rsidRPr="00EE5284">
              <w:rPr>
                <w:rFonts w:eastAsia="Arial"/>
                <w:sz w:val="20"/>
                <w:lang w:bidi="en-US"/>
              </w:rPr>
              <w:t>Upgrade and replace</w:t>
            </w:r>
            <w:r w:rsidRPr="00EE5284">
              <w:rPr>
                <w:rFonts w:eastAsia="Arial"/>
                <w:spacing w:val="-13"/>
                <w:sz w:val="20"/>
                <w:lang w:bidi="en-US"/>
              </w:rPr>
              <w:t xml:space="preserve"> </w:t>
            </w:r>
            <w:r w:rsidRPr="00EE5284">
              <w:rPr>
                <w:rFonts w:eastAsia="Arial"/>
                <w:sz w:val="20"/>
                <w:lang w:bidi="en-US"/>
              </w:rPr>
              <w:t>our organizations outdated server. As well as include backup/ cloud storage.</w:t>
            </w:r>
          </w:p>
          <w:p w:rsidR="00EE5284" w:rsidRPr="00EE5284" w:rsidRDefault="00EE5284" w:rsidP="00EE5284">
            <w:pPr>
              <w:adjustRightInd/>
              <w:spacing w:before="8"/>
              <w:rPr>
                <w:rFonts w:eastAsia="Arial"/>
                <w:sz w:val="19"/>
                <w:lang w:bidi="en-US"/>
              </w:rPr>
            </w:pPr>
          </w:p>
          <w:p w:rsidR="00EE5284" w:rsidRPr="00EE5284" w:rsidRDefault="00EE5284" w:rsidP="00EE5284">
            <w:pPr>
              <w:adjustRightInd/>
              <w:ind w:left="117" w:right="147"/>
              <w:rPr>
                <w:rFonts w:eastAsia="Arial"/>
                <w:sz w:val="20"/>
                <w:lang w:bidi="en-US"/>
              </w:rPr>
            </w:pPr>
            <w:r w:rsidRPr="00EE5284">
              <w:rPr>
                <w:rFonts w:eastAsia="Arial"/>
                <w:sz w:val="20"/>
                <w:lang w:bidi="en-US"/>
              </w:rPr>
              <w:t>Prior to migration to new server re-organize existing file structure so there is as much consistency as possible for cross project.</w:t>
            </w:r>
          </w:p>
        </w:tc>
        <w:tc>
          <w:tcPr>
            <w:tcW w:w="3079" w:type="dxa"/>
            <w:tcBorders>
              <w:top w:val="single" w:sz="4" w:space="0" w:color="000000"/>
              <w:left w:val="single" w:sz="4" w:space="0" w:color="000000"/>
              <w:bottom w:val="nil"/>
              <w:right w:val="single" w:sz="4" w:space="0" w:color="000000"/>
            </w:tcBorders>
          </w:tcPr>
          <w:p w:rsidR="00EE5284" w:rsidRPr="00EE5284" w:rsidRDefault="00EE5284" w:rsidP="00EE5284">
            <w:pPr>
              <w:adjustRightInd/>
              <w:ind w:left="117" w:right="464"/>
              <w:rPr>
                <w:rFonts w:eastAsia="Arial"/>
                <w:sz w:val="20"/>
                <w:lang w:bidi="en-US"/>
              </w:rPr>
            </w:pPr>
            <w:r w:rsidRPr="00EE5284">
              <w:rPr>
                <w:rFonts w:eastAsia="Arial"/>
                <w:sz w:val="20"/>
                <w:lang w:bidi="en-US"/>
              </w:rPr>
              <w:t>Determine server needs not being met:</w:t>
            </w:r>
          </w:p>
          <w:p w:rsidR="00EE5284" w:rsidRPr="00EE5284" w:rsidRDefault="00EE5284" w:rsidP="00EE5284">
            <w:pPr>
              <w:numPr>
                <w:ilvl w:val="0"/>
                <w:numId w:val="45"/>
              </w:numPr>
              <w:tabs>
                <w:tab w:val="left" w:pos="493"/>
              </w:tabs>
              <w:adjustRightInd/>
              <w:rPr>
                <w:rFonts w:eastAsia="Arial"/>
                <w:sz w:val="20"/>
                <w:lang w:bidi="en-US"/>
              </w:rPr>
            </w:pPr>
            <w:r w:rsidRPr="00EE5284">
              <w:rPr>
                <w:rFonts w:eastAsia="Arial"/>
                <w:sz w:val="20"/>
                <w:lang w:bidi="en-US"/>
              </w:rPr>
              <w:t>Need enhanced</w:t>
            </w:r>
            <w:r w:rsidRPr="00EE5284">
              <w:rPr>
                <w:rFonts w:eastAsia="Arial"/>
                <w:spacing w:val="-1"/>
                <w:sz w:val="20"/>
                <w:lang w:bidi="en-US"/>
              </w:rPr>
              <w:t xml:space="preserve"> </w:t>
            </w:r>
            <w:r w:rsidRPr="00EE5284">
              <w:rPr>
                <w:rFonts w:eastAsia="Arial"/>
                <w:sz w:val="20"/>
                <w:lang w:bidi="en-US"/>
              </w:rPr>
              <w:t>capacity</w:t>
            </w:r>
          </w:p>
          <w:p w:rsidR="00EE5284" w:rsidRPr="00EE5284" w:rsidRDefault="00EE5284" w:rsidP="00EE5284">
            <w:pPr>
              <w:numPr>
                <w:ilvl w:val="0"/>
                <w:numId w:val="45"/>
              </w:numPr>
              <w:tabs>
                <w:tab w:val="left" w:pos="492"/>
              </w:tabs>
              <w:adjustRightInd/>
              <w:ind w:left="491" w:hanging="122"/>
              <w:rPr>
                <w:rFonts w:eastAsia="Arial"/>
                <w:sz w:val="20"/>
                <w:lang w:bidi="en-US"/>
              </w:rPr>
            </w:pPr>
            <w:r w:rsidRPr="00EE5284">
              <w:rPr>
                <w:rFonts w:eastAsia="Arial"/>
                <w:sz w:val="20"/>
                <w:lang w:bidi="en-US"/>
              </w:rPr>
              <w:t>Additional remote</w:t>
            </w:r>
            <w:r w:rsidRPr="00EE5284">
              <w:rPr>
                <w:rFonts w:eastAsia="Arial"/>
                <w:spacing w:val="-5"/>
                <w:sz w:val="20"/>
                <w:lang w:bidi="en-US"/>
              </w:rPr>
              <w:t xml:space="preserve"> </w:t>
            </w:r>
            <w:r w:rsidRPr="00EE5284">
              <w:rPr>
                <w:rFonts w:eastAsia="Arial"/>
                <w:sz w:val="20"/>
                <w:lang w:bidi="en-US"/>
              </w:rPr>
              <w:t>Access</w:t>
            </w:r>
          </w:p>
          <w:p w:rsidR="00EE5284" w:rsidRPr="00EE5284" w:rsidRDefault="00EE5284" w:rsidP="00EE5284">
            <w:pPr>
              <w:numPr>
                <w:ilvl w:val="0"/>
                <w:numId w:val="45"/>
              </w:numPr>
              <w:tabs>
                <w:tab w:val="left" w:pos="492"/>
              </w:tabs>
              <w:adjustRightInd/>
              <w:spacing w:line="229" w:lineRule="exact"/>
              <w:ind w:left="491" w:hanging="122"/>
              <w:rPr>
                <w:rFonts w:eastAsia="Arial"/>
                <w:sz w:val="20"/>
                <w:lang w:bidi="en-US"/>
              </w:rPr>
            </w:pPr>
            <w:r w:rsidRPr="00EE5284">
              <w:rPr>
                <w:rFonts w:eastAsia="Arial"/>
                <w:sz w:val="20"/>
                <w:lang w:bidi="en-US"/>
              </w:rPr>
              <w:t>Need enhanced</w:t>
            </w:r>
            <w:r w:rsidRPr="00EE5284">
              <w:rPr>
                <w:rFonts w:eastAsia="Arial"/>
                <w:spacing w:val="-1"/>
                <w:sz w:val="20"/>
                <w:lang w:bidi="en-US"/>
              </w:rPr>
              <w:t xml:space="preserve"> </w:t>
            </w:r>
            <w:r w:rsidRPr="00EE5284">
              <w:rPr>
                <w:rFonts w:eastAsia="Arial"/>
                <w:sz w:val="20"/>
                <w:lang w:bidi="en-US"/>
              </w:rPr>
              <w:t>Security</w:t>
            </w:r>
          </w:p>
          <w:p w:rsidR="00EE5284" w:rsidRPr="00EE5284" w:rsidRDefault="00EE5284" w:rsidP="00EE5284">
            <w:pPr>
              <w:numPr>
                <w:ilvl w:val="0"/>
                <w:numId w:val="45"/>
              </w:numPr>
              <w:tabs>
                <w:tab w:val="left" w:pos="492"/>
              </w:tabs>
              <w:adjustRightInd/>
              <w:spacing w:line="229" w:lineRule="exact"/>
              <w:ind w:left="491" w:hanging="122"/>
              <w:rPr>
                <w:rFonts w:eastAsia="Arial"/>
                <w:sz w:val="20"/>
                <w:lang w:bidi="en-US"/>
              </w:rPr>
            </w:pPr>
            <w:r w:rsidRPr="00EE5284">
              <w:rPr>
                <w:rFonts w:eastAsia="Arial"/>
                <w:sz w:val="20"/>
                <w:lang w:bidi="en-US"/>
              </w:rPr>
              <w:t>Need Off-site</w:t>
            </w:r>
            <w:r w:rsidRPr="00EE5284">
              <w:rPr>
                <w:rFonts w:eastAsia="Arial"/>
                <w:spacing w:val="-9"/>
                <w:sz w:val="20"/>
                <w:lang w:bidi="en-US"/>
              </w:rPr>
              <w:t xml:space="preserve"> </w:t>
            </w:r>
            <w:r w:rsidRPr="00EE5284">
              <w:rPr>
                <w:rFonts w:eastAsia="Arial"/>
                <w:sz w:val="20"/>
                <w:lang w:bidi="en-US"/>
              </w:rPr>
              <w:t>Backup</w:t>
            </w:r>
          </w:p>
          <w:p w:rsidR="00EE5284" w:rsidRPr="00EE5284" w:rsidRDefault="00EE5284" w:rsidP="00EE5284">
            <w:pPr>
              <w:numPr>
                <w:ilvl w:val="0"/>
                <w:numId w:val="45"/>
              </w:numPr>
              <w:tabs>
                <w:tab w:val="left" w:pos="492"/>
              </w:tabs>
              <w:adjustRightInd/>
              <w:ind w:left="491" w:hanging="122"/>
              <w:rPr>
                <w:rFonts w:eastAsia="Arial"/>
                <w:sz w:val="20"/>
                <w:lang w:bidi="en-US"/>
              </w:rPr>
            </w:pPr>
            <w:r w:rsidRPr="00EE5284">
              <w:rPr>
                <w:rFonts w:eastAsia="Arial"/>
                <w:sz w:val="20"/>
                <w:lang w:bidi="en-US"/>
              </w:rPr>
              <w:t>Need vendor</w:t>
            </w:r>
            <w:r w:rsidRPr="00EE5284">
              <w:rPr>
                <w:rFonts w:eastAsia="Arial"/>
                <w:spacing w:val="-12"/>
                <w:sz w:val="20"/>
                <w:lang w:bidi="en-US"/>
              </w:rPr>
              <w:t xml:space="preserve"> </w:t>
            </w:r>
            <w:r w:rsidRPr="00EE5284">
              <w:rPr>
                <w:rFonts w:eastAsia="Arial"/>
                <w:sz w:val="20"/>
                <w:lang w:bidi="en-US"/>
              </w:rPr>
              <w:t>support</w:t>
            </w:r>
          </w:p>
          <w:p w:rsidR="00EE5284" w:rsidRPr="00EE5284" w:rsidRDefault="00EE5284" w:rsidP="00EE5284">
            <w:pPr>
              <w:adjustRightInd/>
              <w:rPr>
                <w:rFonts w:eastAsia="Arial"/>
                <w:sz w:val="20"/>
                <w:lang w:bidi="en-US"/>
              </w:rPr>
            </w:pPr>
          </w:p>
          <w:p w:rsidR="00EE5284" w:rsidRPr="00EE5284" w:rsidRDefault="00EE5284" w:rsidP="00EE5284">
            <w:pPr>
              <w:adjustRightInd/>
              <w:ind w:left="117" w:right="828"/>
              <w:jc w:val="both"/>
              <w:rPr>
                <w:rFonts w:eastAsia="Arial"/>
                <w:sz w:val="20"/>
                <w:lang w:bidi="en-US"/>
              </w:rPr>
            </w:pPr>
            <w:r w:rsidRPr="00EE5284">
              <w:rPr>
                <w:rFonts w:eastAsia="Arial"/>
                <w:sz w:val="20"/>
                <w:lang w:bidi="en-US"/>
              </w:rPr>
              <w:t>Meet with a specialist to determine which server specifics are needed:</w:t>
            </w:r>
          </w:p>
          <w:p w:rsidR="00EE5284" w:rsidRPr="00EE5284" w:rsidRDefault="00EE5284" w:rsidP="00EE5284">
            <w:pPr>
              <w:numPr>
                <w:ilvl w:val="0"/>
                <w:numId w:val="45"/>
              </w:numPr>
              <w:tabs>
                <w:tab w:val="left" w:pos="492"/>
              </w:tabs>
              <w:adjustRightInd/>
              <w:spacing w:line="229" w:lineRule="exact"/>
              <w:ind w:left="491" w:hanging="122"/>
              <w:rPr>
                <w:rFonts w:eastAsia="Arial"/>
                <w:sz w:val="20"/>
                <w:lang w:bidi="en-US"/>
              </w:rPr>
            </w:pPr>
            <w:r w:rsidRPr="00EE5284">
              <w:rPr>
                <w:rFonts w:eastAsia="Arial"/>
                <w:sz w:val="20"/>
                <w:lang w:bidi="en-US"/>
              </w:rPr>
              <w:t>VPN enhancements</w:t>
            </w:r>
          </w:p>
          <w:p w:rsidR="00EE5284" w:rsidRPr="00EE5284" w:rsidRDefault="00EE5284" w:rsidP="00EE5284">
            <w:pPr>
              <w:numPr>
                <w:ilvl w:val="0"/>
                <w:numId w:val="45"/>
              </w:numPr>
              <w:tabs>
                <w:tab w:val="left" w:pos="492"/>
              </w:tabs>
              <w:adjustRightInd/>
              <w:spacing w:before="1"/>
              <w:ind w:left="491" w:hanging="122"/>
              <w:rPr>
                <w:rFonts w:eastAsia="Arial"/>
                <w:sz w:val="20"/>
                <w:lang w:bidi="en-US"/>
              </w:rPr>
            </w:pPr>
            <w:r w:rsidRPr="00EE5284">
              <w:rPr>
                <w:rFonts w:eastAsia="Arial"/>
                <w:sz w:val="20"/>
                <w:lang w:bidi="en-US"/>
              </w:rPr>
              <w:t>Security</w:t>
            </w:r>
            <w:r w:rsidRPr="00EE5284">
              <w:rPr>
                <w:rFonts w:eastAsia="Arial"/>
                <w:spacing w:val="-3"/>
                <w:sz w:val="20"/>
                <w:lang w:bidi="en-US"/>
              </w:rPr>
              <w:t xml:space="preserve"> </w:t>
            </w:r>
            <w:r w:rsidRPr="00EE5284">
              <w:rPr>
                <w:rFonts w:eastAsia="Arial"/>
                <w:sz w:val="20"/>
                <w:lang w:bidi="en-US"/>
              </w:rPr>
              <w:t>Software</w:t>
            </w:r>
          </w:p>
          <w:p w:rsidR="00EE5284" w:rsidRPr="00EE5284" w:rsidRDefault="00EE5284" w:rsidP="00EE5284">
            <w:pPr>
              <w:numPr>
                <w:ilvl w:val="0"/>
                <w:numId w:val="45"/>
              </w:numPr>
              <w:tabs>
                <w:tab w:val="left" w:pos="492"/>
              </w:tabs>
              <w:adjustRightInd/>
              <w:ind w:left="491"/>
              <w:rPr>
                <w:rFonts w:eastAsia="Arial"/>
                <w:sz w:val="20"/>
                <w:lang w:bidi="en-US"/>
              </w:rPr>
            </w:pPr>
            <w:r w:rsidRPr="00EE5284">
              <w:rPr>
                <w:rFonts w:eastAsia="Arial"/>
                <w:sz w:val="20"/>
                <w:lang w:bidi="en-US"/>
              </w:rPr>
              <w:t>Firewalls</w:t>
            </w:r>
          </w:p>
          <w:p w:rsidR="00EE5284" w:rsidRPr="00EE5284" w:rsidRDefault="00EE5284" w:rsidP="00EE5284">
            <w:pPr>
              <w:numPr>
                <w:ilvl w:val="0"/>
                <w:numId w:val="45"/>
              </w:numPr>
              <w:tabs>
                <w:tab w:val="left" w:pos="492"/>
              </w:tabs>
              <w:adjustRightInd/>
              <w:spacing w:before="1"/>
              <w:ind w:left="491"/>
              <w:rPr>
                <w:rFonts w:eastAsia="Arial"/>
                <w:sz w:val="20"/>
                <w:lang w:bidi="en-US"/>
              </w:rPr>
            </w:pPr>
            <w:r w:rsidRPr="00EE5284">
              <w:rPr>
                <w:rFonts w:eastAsia="Arial"/>
                <w:sz w:val="20"/>
                <w:lang w:bidi="en-US"/>
              </w:rPr>
              <w:t>Secure back-up</w:t>
            </w:r>
            <w:r w:rsidRPr="00EE5284">
              <w:rPr>
                <w:rFonts w:eastAsia="Arial"/>
                <w:spacing w:val="-4"/>
                <w:sz w:val="20"/>
                <w:lang w:bidi="en-US"/>
              </w:rPr>
              <w:t xml:space="preserve"> </w:t>
            </w:r>
            <w:r w:rsidRPr="00EE5284">
              <w:rPr>
                <w:rFonts w:eastAsia="Arial"/>
                <w:sz w:val="20"/>
                <w:lang w:bidi="en-US"/>
              </w:rPr>
              <w:t>system</w:t>
            </w:r>
          </w:p>
          <w:p w:rsidR="00EE5284" w:rsidRPr="00EE5284" w:rsidRDefault="00EE5284" w:rsidP="00EE5284">
            <w:pPr>
              <w:adjustRightInd/>
              <w:spacing w:before="9"/>
              <w:rPr>
                <w:rFonts w:eastAsia="Arial"/>
                <w:sz w:val="19"/>
                <w:lang w:bidi="en-US"/>
              </w:rPr>
            </w:pPr>
          </w:p>
          <w:p w:rsidR="00EE5284" w:rsidRPr="00EE5284" w:rsidRDefault="00EE5284" w:rsidP="00EE5284">
            <w:pPr>
              <w:adjustRightInd/>
              <w:spacing w:before="1"/>
              <w:ind w:left="116" w:right="198"/>
              <w:rPr>
                <w:rFonts w:eastAsia="Arial"/>
                <w:sz w:val="20"/>
                <w:lang w:bidi="en-US"/>
              </w:rPr>
            </w:pPr>
            <w:r w:rsidRPr="00EE5284">
              <w:rPr>
                <w:rFonts w:eastAsia="Arial"/>
                <w:sz w:val="20"/>
                <w:lang w:bidi="en-US"/>
              </w:rPr>
              <w:t>Research to determine over-all expense:</w:t>
            </w:r>
          </w:p>
          <w:p w:rsidR="00EE5284" w:rsidRPr="00EE5284" w:rsidRDefault="00EE5284" w:rsidP="00EE5284">
            <w:pPr>
              <w:numPr>
                <w:ilvl w:val="0"/>
                <w:numId w:val="45"/>
              </w:numPr>
              <w:tabs>
                <w:tab w:val="left" w:pos="491"/>
              </w:tabs>
              <w:adjustRightInd/>
              <w:spacing w:before="1"/>
              <w:ind w:left="490" w:hanging="122"/>
              <w:rPr>
                <w:rFonts w:eastAsia="Arial"/>
                <w:sz w:val="20"/>
                <w:lang w:bidi="en-US"/>
              </w:rPr>
            </w:pPr>
            <w:r w:rsidRPr="00EE5284">
              <w:rPr>
                <w:rFonts w:eastAsia="Arial"/>
                <w:sz w:val="20"/>
                <w:lang w:bidi="en-US"/>
              </w:rPr>
              <w:t>Server</w:t>
            </w:r>
          </w:p>
          <w:p w:rsidR="00EE5284" w:rsidRPr="00EE5284" w:rsidRDefault="00EE5284" w:rsidP="00EE5284">
            <w:pPr>
              <w:numPr>
                <w:ilvl w:val="0"/>
                <w:numId w:val="45"/>
              </w:numPr>
              <w:tabs>
                <w:tab w:val="left" w:pos="491"/>
              </w:tabs>
              <w:adjustRightInd/>
              <w:ind w:left="490" w:hanging="122"/>
              <w:rPr>
                <w:rFonts w:eastAsia="Arial"/>
                <w:sz w:val="20"/>
                <w:lang w:bidi="en-US"/>
              </w:rPr>
            </w:pPr>
            <w:r w:rsidRPr="00EE5284">
              <w:rPr>
                <w:rFonts w:eastAsia="Arial"/>
                <w:sz w:val="20"/>
                <w:lang w:bidi="en-US"/>
              </w:rPr>
              <w:t>Firewall</w:t>
            </w:r>
            <w:r w:rsidRPr="00EE5284">
              <w:rPr>
                <w:rFonts w:eastAsia="Arial"/>
                <w:spacing w:val="-1"/>
                <w:sz w:val="20"/>
                <w:lang w:bidi="en-US"/>
              </w:rPr>
              <w:t xml:space="preserve"> </w:t>
            </w:r>
            <w:r w:rsidRPr="00EE5284">
              <w:rPr>
                <w:rFonts w:eastAsia="Arial"/>
                <w:sz w:val="20"/>
                <w:lang w:bidi="en-US"/>
              </w:rPr>
              <w:t>Software</w:t>
            </w:r>
          </w:p>
          <w:p w:rsidR="00EE5284" w:rsidRPr="00EE5284" w:rsidRDefault="00EE5284" w:rsidP="00EE5284">
            <w:pPr>
              <w:numPr>
                <w:ilvl w:val="0"/>
                <w:numId w:val="45"/>
              </w:numPr>
              <w:tabs>
                <w:tab w:val="left" w:pos="491"/>
              </w:tabs>
              <w:adjustRightInd/>
              <w:spacing w:before="1"/>
              <w:ind w:left="490" w:hanging="122"/>
              <w:rPr>
                <w:rFonts w:eastAsia="Arial"/>
                <w:sz w:val="20"/>
                <w:lang w:bidi="en-US"/>
              </w:rPr>
            </w:pPr>
            <w:r w:rsidRPr="00EE5284">
              <w:rPr>
                <w:rFonts w:eastAsia="Arial"/>
                <w:sz w:val="20"/>
                <w:lang w:bidi="en-US"/>
              </w:rPr>
              <w:t>VPN Software</w:t>
            </w:r>
          </w:p>
          <w:p w:rsidR="00EE5284" w:rsidRPr="00EE5284" w:rsidRDefault="00EE5284" w:rsidP="00EE5284">
            <w:pPr>
              <w:numPr>
                <w:ilvl w:val="0"/>
                <w:numId w:val="45"/>
              </w:numPr>
              <w:tabs>
                <w:tab w:val="left" w:pos="546"/>
              </w:tabs>
              <w:adjustRightInd/>
              <w:spacing w:line="229" w:lineRule="exact"/>
              <w:ind w:left="545" w:hanging="177"/>
              <w:rPr>
                <w:rFonts w:eastAsia="Arial"/>
                <w:sz w:val="20"/>
                <w:lang w:bidi="en-US"/>
              </w:rPr>
            </w:pPr>
            <w:r w:rsidRPr="00EE5284">
              <w:rPr>
                <w:rFonts w:eastAsia="Arial"/>
                <w:sz w:val="20"/>
                <w:lang w:bidi="en-US"/>
              </w:rPr>
              <w:t>hardware and</w:t>
            </w:r>
            <w:r w:rsidRPr="00EE5284">
              <w:rPr>
                <w:rFonts w:eastAsia="Arial"/>
                <w:spacing w:val="-3"/>
                <w:sz w:val="20"/>
                <w:lang w:bidi="en-US"/>
              </w:rPr>
              <w:t xml:space="preserve"> </w:t>
            </w:r>
            <w:r w:rsidRPr="00EE5284">
              <w:rPr>
                <w:rFonts w:eastAsia="Arial"/>
                <w:sz w:val="20"/>
                <w:lang w:bidi="en-US"/>
              </w:rPr>
              <w:t>security</w:t>
            </w:r>
          </w:p>
          <w:p w:rsidR="00EE5284" w:rsidRPr="00EE5284" w:rsidRDefault="00EE5284" w:rsidP="00EE5284">
            <w:pPr>
              <w:numPr>
                <w:ilvl w:val="0"/>
                <w:numId w:val="45"/>
              </w:numPr>
              <w:tabs>
                <w:tab w:val="left" w:pos="491"/>
              </w:tabs>
              <w:adjustRightInd/>
              <w:spacing w:line="229" w:lineRule="exact"/>
              <w:ind w:left="490" w:hanging="122"/>
              <w:rPr>
                <w:rFonts w:eastAsia="Arial"/>
                <w:sz w:val="20"/>
                <w:lang w:bidi="en-US"/>
              </w:rPr>
            </w:pPr>
            <w:r w:rsidRPr="00EE5284">
              <w:rPr>
                <w:rFonts w:eastAsia="Arial"/>
                <w:sz w:val="20"/>
                <w:lang w:bidi="en-US"/>
              </w:rPr>
              <w:t>Backup</w:t>
            </w:r>
          </w:p>
          <w:p w:rsidR="00EE5284" w:rsidRPr="00EE5284" w:rsidRDefault="00EE5284" w:rsidP="00EE5284">
            <w:pPr>
              <w:numPr>
                <w:ilvl w:val="0"/>
                <w:numId w:val="45"/>
              </w:numPr>
              <w:tabs>
                <w:tab w:val="left" w:pos="491"/>
              </w:tabs>
              <w:adjustRightInd/>
              <w:spacing w:before="1"/>
              <w:ind w:left="490" w:hanging="122"/>
              <w:rPr>
                <w:rFonts w:eastAsia="Arial"/>
                <w:sz w:val="20"/>
                <w:lang w:bidi="en-US"/>
              </w:rPr>
            </w:pPr>
            <w:r w:rsidRPr="00EE5284">
              <w:rPr>
                <w:rFonts w:eastAsia="Arial"/>
                <w:sz w:val="20"/>
                <w:lang w:bidi="en-US"/>
              </w:rPr>
              <w:t>Man-Power</w:t>
            </w:r>
          </w:p>
          <w:p w:rsidR="00EE5284" w:rsidRPr="00EE5284" w:rsidRDefault="00EE5284" w:rsidP="00EE5284">
            <w:pPr>
              <w:numPr>
                <w:ilvl w:val="0"/>
                <w:numId w:val="45"/>
              </w:numPr>
              <w:tabs>
                <w:tab w:val="left" w:pos="491"/>
              </w:tabs>
              <w:adjustRightInd/>
              <w:spacing w:line="213" w:lineRule="exact"/>
              <w:ind w:left="490" w:hanging="122"/>
              <w:rPr>
                <w:rFonts w:eastAsia="Arial"/>
                <w:sz w:val="20"/>
                <w:lang w:bidi="en-US"/>
              </w:rPr>
            </w:pPr>
            <w:r w:rsidRPr="00EE5284">
              <w:rPr>
                <w:rFonts w:eastAsia="Arial"/>
                <w:sz w:val="20"/>
                <w:lang w:bidi="en-US"/>
              </w:rPr>
              <w:t>Training</w:t>
            </w:r>
          </w:p>
        </w:tc>
        <w:tc>
          <w:tcPr>
            <w:tcW w:w="3804" w:type="dxa"/>
            <w:tcBorders>
              <w:top w:val="single" w:sz="4" w:space="0" w:color="000000"/>
              <w:left w:val="single" w:sz="4" w:space="0" w:color="000000"/>
              <w:bottom w:val="nil"/>
              <w:right w:val="single" w:sz="4" w:space="0" w:color="000000"/>
            </w:tcBorders>
          </w:tcPr>
          <w:p w:rsidR="00EE5284" w:rsidRPr="00EE5284" w:rsidRDefault="00EE5284" w:rsidP="00EE5284">
            <w:pPr>
              <w:adjustRightInd/>
              <w:spacing w:line="225" w:lineRule="exact"/>
              <w:ind w:left="117"/>
              <w:rPr>
                <w:rFonts w:eastAsia="Arial"/>
                <w:b/>
                <w:sz w:val="20"/>
                <w:lang w:bidi="en-US"/>
              </w:rPr>
            </w:pPr>
            <w:r w:rsidRPr="00EE5284">
              <w:rPr>
                <w:rFonts w:eastAsia="Arial"/>
                <w:b/>
                <w:sz w:val="20"/>
                <w:lang w:bidi="en-US"/>
              </w:rPr>
              <w:t>Money</w:t>
            </w:r>
          </w:p>
          <w:p w:rsidR="00EE5284" w:rsidRPr="00EE5284" w:rsidRDefault="00EE5284" w:rsidP="00EE5284">
            <w:pPr>
              <w:adjustRightInd/>
              <w:spacing w:before="3"/>
              <w:ind w:left="189" w:right="639"/>
              <w:rPr>
                <w:rFonts w:eastAsia="Arial"/>
                <w:sz w:val="20"/>
                <w:lang w:bidi="en-US"/>
              </w:rPr>
            </w:pPr>
            <w:r w:rsidRPr="00EE5284">
              <w:rPr>
                <w:rFonts w:eastAsia="Arial"/>
                <w:sz w:val="20"/>
                <w:lang w:bidi="en-US"/>
              </w:rPr>
              <w:t>-To purchase a server that meets organizational needs.</w:t>
            </w:r>
          </w:p>
          <w:p w:rsidR="00EE5284" w:rsidRPr="00EE5284" w:rsidRDefault="00EE5284" w:rsidP="00EE5284">
            <w:pPr>
              <w:adjustRightInd/>
              <w:ind w:left="189" w:right="128"/>
              <w:rPr>
                <w:rFonts w:eastAsia="Arial"/>
                <w:sz w:val="20"/>
                <w:lang w:bidi="en-US"/>
              </w:rPr>
            </w:pPr>
            <w:r w:rsidRPr="00EE5284">
              <w:rPr>
                <w:rFonts w:eastAsia="Arial"/>
                <w:color w:val="FF6600"/>
                <w:sz w:val="20"/>
                <w:lang w:bidi="en-US"/>
              </w:rPr>
              <w:t>-</w:t>
            </w:r>
            <w:r w:rsidRPr="00EE5284">
              <w:rPr>
                <w:rFonts w:eastAsia="Arial"/>
                <w:sz w:val="20"/>
                <w:lang w:bidi="en-US"/>
              </w:rPr>
              <w:t>To purchase software compliant with security as well as VPN for remote access and wireless for mobile access</w:t>
            </w:r>
            <w:r w:rsidRPr="00EE5284">
              <w:rPr>
                <w:rFonts w:eastAsia="Arial"/>
                <w:color w:val="FF6600"/>
                <w:sz w:val="20"/>
                <w:lang w:bidi="en-US"/>
              </w:rPr>
              <w:t>.</w:t>
            </w:r>
          </w:p>
          <w:p w:rsidR="00EE5284" w:rsidRPr="00EE5284" w:rsidRDefault="00EE5284" w:rsidP="00EE5284">
            <w:pPr>
              <w:numPr>
                <w:ilvl w:val="0"/>
                <w:numId w:val="44"/>
              </w:numPr>
              <w:tabs>
                <w:tab w:val="left" w:pos="313"/>
              </w:tabs>
              <w:adjustRightInd/>
              <w:ind w:right="226" w:firstLine="0"/>
              <w:rPr>
                <w:rFonts w:eastAsia="Arial"/>
                <w:sz w:val="20"/>
                <w:lang w:bidi="en-US"/>
              </w:rPr>
            </w:pPr>
            <w:r w:rsidRPr="00EE5284">
              <w:rPr>
                <w:rFonts w:eastAsia="Arial"/>
                <w:sz w:val="20"/>
                <w:lang w:bidi="en-US"/>
              </w:rPr>
              <w:t>For consultation on installation of</w:t>
            </w:r>
            <w:r w:rsidRPr="00EE5284">
              <w:rPr>
                <w:rFonts w:eastAsia="Arial"/>
                <w:spacing w:val="-21"/>
                <w:sz w:val="20"/>
                <w:lang w:bidi="en-US"/>
              </w:rPr>
              <w:t xml:space="preserve"> </w:t>
            </w:r>
            <w:r w:rsidRPr="00EE5284">
              <w:rPr>
                <w:rFonts w:eastAsia="Arial"/>
                <w:sz w:val="20"/>
                <w:lang w:bidi="en-US"/>
              </w:rPr>
              <w:t>the expanded server/ VPN/wireless system.</w:t>
            </w:r>
          </w:p>
          <w:p w:rsidR="00EE5284" w:rsidRPr="00EE5284" w:rsidRDefault="00EE5284" w:rsidP="00EE5284">
            <w:pPr>
              <w:numPr>
                <w:ilvl w:val="0"/>
                <w:numId w:val="44"/>
              </w:numPr>
              <w:tabs>
                <w:tab w:val="left" w:pos="313"/>
              </w:tabs>
              <w:adjustRightInd/>
              <w:spacing w:before="1"/>
              <w:ind w:right="210" w:firstLine="0"/>
              <w:rPr>
                <w:rFonts w:eastAsia="Arial"/>
                <w:sz w:val="20"/>
                <w:lang w:bidi="en-US"/>
              </w:rPr>
            </w:pPr>
            <w:r w:rsidRPr="00EE5284">
              <w:rPr>
                <w:rFonts w:eastAsia="Arial"/>
                <w:sz w:val="20"/>
                <w:lang w:bidi="en-US"/>
              </w:rPr>
              <w:t>For yearly software renewal (security etc.).</w:t>
            </w:r>
          </w:p>
          <w:p w:rsidR="00EE5284" w:rsidRPr="00EE5284" w:rsidRDefault="00EE5284" w:rsidP="00EE5284">
            <w:pPr>
              <w:numPr>
                <w:ilvl w:val="0"/>
                <w:numId w:val="44"/>
              </w:numPr>
              <w:tabs>
                <w:tab w:val="left" w:pos="313"/>
              </w:tabs>
              <w:adjustRightInd/>
              <w:spacing w:line="229" w:lineRule="exact"/>
              <w:ind w:firstLine="0"/>
              <w:rPr>
                <w:rFonts w:eastAsia="Arial"/>
                <w:sz w:val="20"/>
                <w:lang w:bidi="en-US"/>
              </w:rPr>
            </w:pPr>
            <w:r w:rsidRPr="00EE5284">
              <w:rPr>
                <w:rFonts w:eastAsia="Arial"/>
                <w:sz w:val="20"/>
                <w:lang w:bidi="en-US"/>
              </w:rPr>
              <w:t>Secure backup</w:t>
            </w:r>
            <w:r w:rsidRPr="00EE5284">
              <w:rPr>
                <w:rFonts w:eastAsia="Arial"/>
                <w:spacing w:val="-3"/>
                <w:sz w:val="20"/>
                <w:lang w:bidi="en-US"/>
              </w:rPr>
              <w:t xml:space="preserve"> </w:t>
            </w:r>
            <w:r w:rsidRPr="00EE5284">
              <w:rPr>
                <w:rFonts w:eastAsia="Arial"/>
                <w:sz w:val="20"/>
                <w:lang w:bidi="en-US"/>
              </w:rPr>
              <w:t>solution</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7"/>
              <w:rPr>
                <w:rFonts w:eastAsia="Arial"/>
                <w:b/>
                <w:sz w:val="20"/>
                <w:lang w:bidi="en-US"/>
              </w:rPr>
            </w:pPr>
            <w:bookmarkStart w:id="1" w:name="Time"/>
            <w:bookmarkEnd w:id="1"/>
            <w:r w:rsidRPr="00EE5284">
              <w:rPr>
                <w:rFonts w:eastAsia="Arial"/>
                <w:b/>
                <w:sz w:val="20"/>
                <w:lang w:bidi="en-US"/>
              </w:rPr>
              <w:t>Time</w:t>
            </w:r>
          </w:p>
          <w:p w:rsidR="00EE5284" w:rsidRPr="00EE5284" w:rsidRDefault="00EE5284" w:rsidP="00EE5284">
            <w:pPr>
              <w:numPr>
                <w:ilvl w:val="0"/>
                <w:numId w:val="44"/>
              </w:numPr>
              <w:tabs>
                <w:tab w:val="left" w:pos="313"/>
              </w:tabs>
              <w:adjustRightInd/>
              <w:spacing w:before="3"/>
              <w:ind w:left="312"/>
              <w:rPr>
                <w:rFonts w:eastAsia="Arial"/>
                <w:sz w:val="20"/>
                <w:lang w:bidi="en-US"/>
              </w:rPr>
            </w:pPr>
            <w:r w:rsidRPr="00EE5284">
              <w:rPr>
                <w:rFonts w:eastAsia="Arial"/>
                <w:sz w:val="20"/>
                <w:lang w:bidi="en-US"/>
              </w:rPr>
              <w:t>To replace old server with new</w:t>
            </w:r>
            <w:r w:rsidRPr="00EE5284">
              <w:rPr>
                <w:rFonts w:eastAsia="Arial"/>
                <w:spacing w:val="-11"/>
                <w:sz w:val="20"/>
                <w:lang w:bidi="en-US"/>
              </w:rPr>
              <w:t xml:space="preserve"> </w:t>
            </w:r>
            <w:r w:rsidRPr="00EE5284">
              <w:rPr>
                <w:rFonts w:eastAsia="Arial"/>
                <w:sz w:val="20"/>
                <w:lang w:bidi="en-US"/>
              </w:rPr>
              <w:t>one.</w:t>
            </w:r>
          </w:p>
          <w:p w:rsidR="00EE5284" w:rsidRPr="00EE5284" w:rsidRDefault="00EE5284" w:rsidP="00EE5284">
            <w:pPr>
              <w:numPr>
                <w:ilvl w:val="0"/>
                <w:numId w:val="44"/>
              </w:numPr>
              <w:tabs>
                <w:tab w:val="left" w:pos="312"/>
              </w:tabs>
              <w:adjustRightInd/>
              <w:spacing w:line="229" w:lineRule="exact"/>
              <w:ind w:left="311" w:hanging="122"/>
              <w:rPr>
                <w:rFonts w:eastAsia="Arial"/>
                <w:sz w:val="20"/>
                <w:lang w:bidi="en-US"/>
              </w:rPr>
            </w:pPr>
            <w:r w:rsidRPr="00EE5284">
              <w:rPr>
                <w:rFonts w:eastAsia="Arial"/>
                <w:sz w:val="20"/>
                <w:lang w:bidi="en-US"/>
              </w:rPr>
              <w:t>To work with a</w:t>
            </w:r>
            <w:r w:rsidRPr="00EE5284">
              <w:rPr>
                <w:rFonts w:eastAsia="Arial"/>
                <w:spacing w:val="-6"/>
                <w:sz w:val="20"/>
                <w:lang w:bidi="en-US"/>
              </w:rPr>
              <w:t xml:space="preserve"> </w:t>
            </w:r>
            <w:r w:rsidRPr="00EE5284">
              <w:rPr>
                <w:rFonts w:eastAsia="Arial"/>
                <w:sz w:val="20"/>
                <w:lang w:bidi="en-US"/>
              </w:rPr>
              <w:t>consultant/trainer.</w:t>
            </w:r>
          </w:p>
          <w:p w:rsidR="00EE5284" w:rsidRPr="00EE5284" w:rsidRDefault="00EE5284" w:rsidP="00EE5284">
            <w:pPr>
              <w:numPr>
                <w:ilvl w:val="0"/>
                <w:numId w:val="44"/>
              </w:numPr>
              <w:tabs>
                <w:tab w:val="left" w:pos="312"/>
              </w:tabs>
              <w:adjustRightInd/>
              <w:ind w:right="168" w:firstLine="0"/>
              <w:rPr>
                <w:rFonts w:eastAsia="Arial"/>
                <w:sz w:val="20"/>
                <w:lang w:bidi="en-US"/>
              </w:rPr>
            </w:pPr>
            <w:r w:rsidRPr="00EE5284">
              <w:rPr>
                <w:rFonts w:eastAsia="Arial"/>
                <w:sz w:val="20"/>
                <w:lang w:bidi="en-US"/>
              </w:rPr>
              <w:t>Employee time to manage process of vendors/implementation/</w:t>
            </w:r>
            <w:r w:rsidRPr="00EE5284">
              <w:rPr>
                <w:rFonts w:eastAsia="Arial"/>
                <w:spacing w:val="-16"/>
                <w:sz w:val="20"/>
                <w:lang w:bidi="en-US"/>
              </w:rPr>
              <w:t xml:space="preserve"> </w:t>
            </w:r>
            <w:r w:rsidRPr="00EE5284">
              <w:rPr>
                <w:rFonts w:eastAsia="Arial"/>
                <w:sz w:val="20"/>
                <w:lang w:bidi="en-US"/>
              </w:rPr>
              <w:t>maintenance.</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7"/>
              <w:rPr>
                <w:rFonts w:eastAsia="Arial"/>
                <w:b/>
                <w:sz w:val="20"/>
                <w:lang w:bidi="en-US"/>
              </w:rPr>
            </w:pPr>
            <w:r w:rsidRPr="00EE5284">
              <w:rPr>
                <w:rFonts w:eastAsia="Arial"/>
                <w:b/>
                <w:sz w:val="20"/>
                <w:lang w:bidi="en-US"/>
              </w:rPr>
              <w:t>Training</w:t>
            </w:r>
          </w:p>
          <w:p w:rsidR="00EE5284" w:rsidRPr="00EE5284" w:rsidRDefault="00EE5284" w:rsidP="00EE5284">
            <w:pPr>
              <w:numPr>
                <w:ilvl w:val="0"/>
                <w:numId w:val="44"/>
              </w:numPr>
              <w:tabs>
                <w:tab w:val="left" w:pos="312"/>
              </w:tabs>
              <w:adjustRightInd/>
              <w:spacing w:before="3"/>
              <w:ind w:left="311" w:hanging="122"/>
              <w:rPr>
                <w:rFonts w:eastAsia="Arial"/>
                <w:sz w:val="20"/>
                <w:lang w:bidi="en-US"/>
              </w:rPr>
            </w:pPr>
            <w:r w:rsidRPr="00EE5284">
              <w:rPr>
                <w:rFonts w:eastAsia="Arial"/>
                <w:sz w:val="20"/>
                <w:lang w:bidi="en-US"/>
              </w:rPr>
              <w:t>To learn to access files via</w:t>
            </w:r>
            <w:r w:rsidRPr="00EE5284">
              <w:rPr>
                <w:rFonts w:eastAsia="Arial"/>
                <w:spacing w:val="-7"/>
                <w:sz w:val="20"/>
                <w:lang w:bidi="en-US"/>
              </w:rPr>
              <w:t xml:space="preserve"> </w:t>
            </w:r>
            <w:r w:rsidRPr="00EE5284">
              <w:rPr>
                <w:rFonts w:eastAsia="Arial"/>
                <w:sz w:val="20"/>
                <w:lang w:bidi="en-US"/>
              </w:rPr>
              <w:t>VPN.</w:t>
            </w:r>
          </w:p>
          <w:p w:rsidR="00EE5284" w:rsidRPr="00EE5284" w:rsidRDefault="00EE5284" w:rsidP="00EE5284">
            <w:pPr>
              <w:adjustRightInd/>
              <w:ind w:left="117" w:right="533" w:firstLine="55"/>
              <w:rPr>
                <w:rFonts w:eastAsia="Arial"/>
                <w:sz w:val="20"/>
                <w:lang w:bidi="en-US"/>
              </w:rPr>
            </w:pPr>
            <w:r w:rsidRPr="00EE5284">
              <w:rPr>
                <w:rFonts w:eastAsia="Arial"/>
                <w:sz w:val="20"/>
                <w:lang w:bidi="en-US"/>
              </w:rPr>
              <w:t>-Maintenance of VPN and wireless systems.</w:t>
            </w:r>
          </w:p>
          <w:p w:rsidR="00EE5284" w:rsidRPr="00EE5284" w:rsidRDefault="00EE5284" w:rsidP="00EE5284">
            <w:pPr>
              <w:numPr>
                <w:ilvl w:val="0"/>
                <w:numId w:val="44"/>
              </w:numPr>
              <w:tabs>
                <w:tab w:val="left" w:pos="240"/>
              </w:tabs>
              <w:adjustRightInd/>
              <w:spacing w:before="3" w:line="230" w:lineRule="exact"/>
              <w:ind w:left="117" w:right="485" w:firstLine="0"/>
              <w:rPr>
                <w:rFonts w:eastAsia="Arial"/>
                <w:sz w:val="20"/>
                <w:lang w:bidi="en-US"/>
              </w:rPr>
            </w:pPr>
            <w:r w:rsidRPr="00EE5284">
              <w:rPr>
                <w:rFonts w:eastAsia="Arial"/>
                <w:sz w:val="20"/>
                <w:lang w:bidi="en-US"/>
              </w:rPr>
              <w:t>Training for use of the new</w:t>
            </w:r>
            <w:r w:rsidRPr="00EE5284">
              <w:rPr>
                <w:rFonts w:eastAsia="Arial"/>
                <w:spacing w:val="-16"/>
                <w:sz w:val="20"/>
                <w:lang w:bidi="en-US"/>
              </w:rPr>
              <w:t xml:space="preserve"> </w:t>
            </w:r>
            <w:r w:rsidRPr="00EE5284">
              <w:rPr>
                <w:rFonts w:eastAsia="Arial"/>
                <w:sz w:val="20"/>
                <w:lang w:bidi="en-US"/>
              </w:rPr>
              <w:t>backup system</w:t>
            </w:r>
          </w:p>
        </w:tc>
        <w:tc>
          <w:tcPr>
            <w:tcW w:w="2534" w:type="dxa"/>
            <w:tcBorders>
              <w:top w:val="single" w:sz="4" w:space="0" w:color="000000"/>
              <w:left w:val="single" w:sz="4" w:space="0" w:color="000000"/>
              <w:bottom w:val="nil"/>
              <w:right w:val="single" w:sz="4" w:space="0" w:color="000000"/>
            </w:tcBorders>
          </w:tcPr>
          <w:p w:rsidR="00EE5284" w:rsidRPr="00EE5284" w:rsidRDefault="00EE5284" w:rsidP="00EE5284">
            <w:pPr>
              <w:adjustRightInd/>
              <w:spacing w:line="225" w:lineRule="exact"/>
              <w:ind w:left="117"/>
              <w:rPr>
                <w:rFonts w:eastAsia="Arial"/>
                <w:b/>
                <w:sz w:val="20"/>
                <w:lang w:bidi="en-US"/>
              </w:rPr>
            </w:pPr>
            <w:r w:rsidRPr="00EE5284">
              <w:rPr>
                <w:rFonts w:eastAsia="Arial"/>
                <w:b/>
                <w:sz w:val="20"/>
                <w:lang w:bidi="en-US"/>
              </w:rPr>
              <w:t>Immediate</w:t>
            </w:r>
          </w:p>
          <w:p w:rsidR="00EE5284" w:rsidRPr="00EE5284" w:rsidRDefault="00EE5284" w:rsidP="00EE5284">
            <w:pPr>
              <w:adjustRightInd/>
              <w:spacing w:before="3"/>
              <w:ind w:left="117" w:right="358"/>
              <w:rPr>
                <w:rFonts w:eastAsia="Arial"/>
                <w:sz w:val="20"/>
                <w:lang w:bidi="en-US"/>
              </w:rPr>
            </w:pPr>
            <w:r w:rsidRPr="00EE5284">
              <w:rPr>
                <w:rFonts w:eastAsia="Arial"/>
                <w:sz w:val="20"/>
                <w:lang w:bidi="en-US"/>
              </w:rPr>
              <w:t>Staff working efficiently in-house and offsite.</w:t>
            </w:r>
          </w:p>
          <w:p w:rsidR="00EE5284" w:rsidRPr="00EE5284" w:rsidRDefault="00EE5284" w:rsidP="00EE5284">
            <w:pPr>
              <w:adjustRightInd/>
              <w:spacing w:before="1"/>
              <w:rPr>
                <w:rFonts w:eastAsia="Arial"/>
                <w:sz w:val="20"/>
                <w:lang w:bidi="en-US"/>
              </w:rPr>
            </w:pPr>
          </w:p>
          <w:p w:rsidR="00EE5284" w:rsidRPr="00EE5284" w:rsidRDefault="00EE5284" w:rsidP="00EE5284">
            <w:pPr>
              <w:adjustRightInd/>
              <w:ind w:left="117" w:right="137"/>
              <w:rPr>
                <w:rFonts w:eastAsia="Arial"/>
                <w:sz w:val="20"/>
                <w:lang w:bidi="en-US"/>
              </w:rPr>
            </w:pPr>
            <w:r w:rsidRPr="00EE5284">
              <w:rPr>
                <w:rFonts w:eastAsia="Arial"/>
                <w:sz w:val="20"/>
                <w:lang w:bidi="en-US"/>
              </w:rPr>
              <w:t>Files are kept in one centralized place instead of on each individual’s computer, making it easier to share, secure and back up files.</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7" w:right="341"/>
              <w:rPr>
                <w:rFonts w:eastAsia="Arial"/>
                <w:sz w:val="20"/>
                <w:lang w:bidi="en-US"/>
              </w:rPr>
            </w:pPr>
            <w:r w:rsidRPr="00EE5284">
              <w:rPr>
                <w:rFonts w:eastAsia="Arial"/>
                <w:sz w:val="20"/>
                <w:lang w:bidi="en-US"/>
              </w:rPr>
              <w:t>Label files according to prescribed format.</w:t>
            </w:r>
          </w:p>
          <w:p w:rsidR="00EE5284" w:rsidRPr="00EE5284" w:rsidRDefault="00EE5284" w:rsidP="00EE5284">
            <w:pPr>
              <w:adjustRightInd/>
              <w:spacing w:before="1"/>
              <w:rPr>
                <w:rFonts w:eastAsia="Arial"/>
                <w:sz w:val="20"/>
                <w:lang w:bidi="en-US"/>
              </w:rPr>
            </w:pPr>
          </w:p>
          <w:p w:rsidR="00EE5284" w:rsidRPr="00EE5284" w:rsidRDefault="00EE5284" w:rsidP="00EE5284">
            <w:pPr>
              <w:adjustRightInd/>
              <w:spacing w:before="1"/>
              <w:ind w:left="117" w:right="450"/>
              <w:jc w:val="both"/>
              <w:rPr>
                <w:rFonts w:eastAsia="Arial"/>
                <w:sz w:val="20"/>
                <w:lang w:bidi="en-US"/>
              </w:rPr>
            </w:pPr>
            <w:r w:rsidRPr="00EE5284">
              <w:rPr>
                <w:rFonts w:eastAsia="Arial"/>
                <w:sz w:val="20"/>
                <w:lang w:bidi="en-US"/>
              </w:rPr>
              <w:t>Enhance the ability to conduct multi-person trainings using shared data and software.</w:t>
            </w:r>
          </w:p>
          <w:p w:rsidR="00EE5284" w:rsidRPr="00EE5284" w:rsidRDefault="00EE5284" w:rsidP="00EE5284">
            <w:pPr>
              <w:adjustRightInd/>
              <w:spacing w:before="9"/>
              <w:rPr>
                <w:rFonts w:eastAsia="Arial"/>
                <w:sz w:val="19"/>
                <w:lang w:bidi="en-US"/>
              </w:rPr>
            </w:pPr>
          </w:p>
          <w:p w:rsidR="00EE5284" w:rsidRPr="00EE5284" w:rsidRDefault="00EE5284" w:rsidP="00EE5284">
            <w:pPr>
              <w:adjustRightInd/>
              <w:ind w:left="117"/>
              <w:rPr>
                <w:rFonts w:eastAsia="Arial"/>
                <w:b/>
                <w:sz w:val="20"/>
                <w:lang w:bidi="en-US"/>
              </w:rPr>
            </w:pPr>
            <w:r w:rsidRPr="00EE5284">
              <w:rPr>
                <w:rFonts w:eastAsia="Arial"/>
                <w:b/>
                <w:sz w:val="20"/>
                <w:lang w:bidi="en-US"/>
              </w:rPr>
              <w:t>Intermediate</w:t>
            </w:r>
          </w:p>
          <w:p w:rsidR="00EE5284" w:rsidRPr="00EE5284" w:rsidRDefault="00EE5284" w:rsidP="00EE5284">
            <w:pPr>
              <w:adjustRightInd/>
              <w:spacing w:before="3"/>
              <w:ind w:left="117"/>
              <w:rPr>
                <w:rFonts w:eastAsia="Arial"/>
                <w:sz w:val="20"/>
                <w:lang w:bidi="en-US"/>
              </w:rPr>
            </w:pPr>
            <w:r w:rsidRPr="00EE5284">
              <w:rPr>
                <w:rFonts w:eastAsia="Arial"/>
                <w:sz w:val="20"/>
                <w:lang w:bidi="en-US"/>
              </w:rPr>
              <w:t>Secure data and files.</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7" w:right="449"/>
              <w:rPr>
                <w:rFonts w:eastAsia="Arial"/>
                <w:sz w:val="20"/>
                <w:lang w:bidi="en-US"/>
              </w:rPr>
            </w:pPr>
            <w:r w:rsidRPr="00EE5284">
              <w:rPr>
                <w:rFonts w:eastAsia="Arial"/>
                <w:sz w:val="20"/>
                <w:lang w:bidi="en-US"/>
              </w:rPr>
              <w:t>Increased capacity for backed-up files.</w:t>
            </w:r>
          </w:p>
        </w:tc>
        <w:tc>
          <w:tcPr>
            <w:tcW w:w="2827" w:type="dxa"/>
            <w:tcBorders>
              <w:top w:val="single" w:sz="4" w:space="0" w:color="000000"/>
              <w:left w:val="single" w:sz="4" w:space="0" w:color="000000"/>
              <w:bottom w:val="nil"/>
              <w:right w:val="single" w:sz="4" w:space="0" w:color="000000"/>
            </w:tcBorders>
          </w:tcPr>
          <w:p w:rsidR="00EE5284" w:rsidRPr="00EE5284" w:rsidRDefault="00EE5284" w:rsidP="00EE5284">
            <w:pPr>
              <w:adjustRightInd/>
              <w:ind w:left="118" w:right="188"/>
              <w:rPr>
                <w:rFonts w:eastAsia="Arial"/>
                <w:sz w:val="20"/>
                <w:lang w:bidi="en-US"/>
              </w:rPr>
            </w:pPr>
            <w:r w:rsidRPr="00EE5284">
              <w:rPr>
                <w:rFonts w:eastAsia="Arial"/>
                <w:sz w:val="20"/>
                <w:lang w:bidi="en-US"/>
              </w:rPr>
              <w:t>Time spent on tasks will be reduced due to the speed of server.</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8" w:right="155"/>
              <w:rPr>
                <w:rFonts w:eastAsia="Arial"/>
                <w:sz w:val="20"/>
                <w:lang w:bidi="en-US"/>
              </w:rPr>
            </w:pPr>
            <w:r w:rsidRPr="00EE5284">
              <w:rPr>
                <w:rFonts w:eastAsia="Arial"/>
                <w:sz w:val="20"/>
                <w:lang w:bidi="en-US"/>
              </w:rPr>
              <w:t>Ability to perform centralized data back-up.</w:t>
            </w:r>
          </w:p>
          <w:p w:rsidR="00EE5284" w:rsidRPr="00EE5284" w:rsidRDefault="00EE5284" w:rsidP="00EE5284">
            <w:pPr>
              <w:adjustRightInd/>
              <w:rPr>
                <w:rFonts w:eastAsia="Arial"/>
                <w:lang w:bidi="en-US"/>
              </w:rPr>
            </w:pPr>
          </w:p>
          <w:p w:rsidR="00EE5284" w:rsidRPr="00EE5284" w:rsidRDefault="00EE5284" w:rsidP="00EE5284">
            <w:pPr>
              <w:adjustRightInd/>
              <w:spacing w:before="11"/>
              <w:rPr>
                <w:rFonts w:eastAsia="Arial"/>
                <w:sz w:val="17"/>
                <w:lang w:bidi="en-US"/>
              </w:rPr>
            </w:pPr>
          </w:p>
          <w:p w:rsidR="00EE5284" w:rsidRPr="00EE5284" w:rsidRDefault="00EE5284" w:rsidP="00EE5284">
            <w:pPr>
              <w:adjustRightInd/>
              <w:ind w:left="118" w:right="121"/>
              <w:rPr>
                <w:rFonts w:eastAsia="Arial"/>
                <w:sz w:val="20"/>
                <w:lang w:bidi="en-US"/>
              </w:rPr>
            </w:pPr>
            <w:r w:rsidRPr="00EE5284">
              <w:rPr>
                <w:rFonts w:eastAsia="Arial"/>
                <w:sz w:val="20"/>
                <w:lang w:bidi="en-US"/>
              </w:rPr>
              <w:t>Client information will be more secure.</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spacing w:before="1"/>
              <w:ind w:left="118" w:right="210"/>
              <w:rPr>
                <w:rFonts w:eastAsia="Arial"/>
                <w:sz w:val="20"/>
                <w:lang w:bidi="en-US"/>
              </w:rPr>
            </w:pPr>
            <w:r w:rsidRPr="00EE5284">
              <w:rPr>
                <w:rFonts w:eastAsia="Arial"/>
                <w:sz w:val="20"/>
                <w:lang w:bidi="en-US"/>
              </w:rPr>
              <w:t>Production of grants, publications, and data sharing will be enhanced by utilizing remote and shared access.</w:t>
            </w:r>
          </w:p>
          <w:p w:rsidR="00EE5284" w:rsidRPr="00EE5284" w:rsidRDefault="00EE5284" w:rsidP="00EE5284">
            <w:pPr>
              <w:adjustRightInd/>
              <w:rPr>
                <w:rFonts w:eastAsia="Arial"/>
                <w:sz w:val="20"/>
                <w:lang w:bidi="en-US"/>
              </w:rPr>
            </w:pPr>
          </w:p>
          <w:p w:rsidR="00EE5284" w:rsidRPr="00EE5284" w:rsidRDefault="00EE5284" w:rsidP="00EE5284">
            <w:pPr>
              <w:adjustRightInd/>
              <w:ind w:left="118" w:right="177"/>
              <w:rPr>
                <w:rFonts w:eastAsia="Arial"/>
                <w:sz w:val="20"/>
                <w:lang w:bidi="en-US"/>
              </w:rPr>
            </w:pPr>
            <w:r w:rsidRPr="00EE5284">
              <w:rPr>
                <w:rFonts w:eastAsia="Arial"/>
                <w:sz w:val="20"/>
                <w:lang w:bidi="en-US"/>
              </w:rPr>
              <w:t>Reduction of staff frustration working on team projects.</w:t>
            </w:r>
          </w:p>
          <w:p w:rsidR="00EE5284" w:rsidRPr="00EE5284" w:rsidRDefault="00EE5284" w:rsidP="00EE5284">
            <w:pPr>
              <w:adjustRightInd/>
              <w:spacing w:before="1"/>
              <w:rPr>
                <w:rFonts w:eastAsia="Arial"/>
                <w:sz w:val="20"/>
                <w:lang w:bidi="en-US"/>
              </w:rPr>
            </w:pPr>
          </w:p>
          <w:p w:rsidR="00EE5284" w:rsidRPr="00EE5284" w:rsidRDefault="00EE5284" w:rsidP="00EE5284">
            <w:pPr>
              <w:adjustRightInd/>
              <w:spacing w:before="1"/>
              <w:ind w:left="118" w:right="166"/>
              <w:rPr>
                <w:rFonts w:eastAsia="Arial"/>
                <w:sz w:val="20"/>
                <w:lang w:bidi="en-US"/>
              </w:rPr>
            </w:pPr>
            <w:r w:rsidRPr="00EE5284">
              <w:rPr>
                <w:rFonts w:eastAsia="Arial"/>
                <w:sz w:val="20"/>
                <w:lang w:bidi="en-US"/>
              </w:rPr>
              <w:t>Lower risk of losing valuable work.</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spacing w:line="230" w:lineRule="atLeast"/>
              <w:ind w:left="118" w:right="121"/>
              <w:rPr>
                <w:rFonts w:eastAsia="Arial"/>
                <w:sz w:val="20"/>
                <w:lang w:bidi="en-US"/>
              </w:rPr>
            </w:pPr>
            <w:r w:rsidRPr="00EE5284">
              <w:rPr>
                <w:rFonts w:eastAsia="Arial"/>
                <w:sz w:val="20"/>
                <w:lang w:bidi="en-US"/>
              </w:rPr>
              <w:t>Less time spent looking for files or information.</w:t>
            </w:r>
          </w:p>
        </w:tc>
      </w:tr>
      <w:tr w:rsidR="00EE5284" w:rsidRPr="00EE5284" w:rsidTr="00F15435">
        <w:trPr>
          <w:trHeight w:val="1150"/>
        </w:trPr>
        <w:tc>
          <w:tcPr>
            <w:tcW w:w="2462"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9" w:type="dxa"/>
            <w:tcBorders>
              <w:top w:val="nil"/>
              <w:left w:val="single" w:sz="4" w:space="0" w:color="000000"/>
              <w:bottom w:val="nil"/>
              <w:right w:val="single" w:sz="4" w:space="0" w:color="000000"/>
            </w:tcBorders>
          </w:tcPr>
          <w:p w:rsidR="00EE5284" w:rsidRPr="00EE5284" w:rsidRDefault="00EE5284" w:rsidP="00EE5284">
            <w:pPr>
              <w:adjustRightInd/>
              <w:spacing w:before="9"/>
              <w:rPr>
                <w:rFonts w:eastAsia="Arial"/>
                <w:sz w:val="19"/>
                <w:lang w:bidi="en-US"/>
              </w:rPr>
            </w:pPr>
          </w:p>
          <w:p w:rsidR="00EE5284" w:rsidRPr="00EE5284" w:rsidRDefault="00EE5284" w:rsidP="00EE5284">
            <w:pPr>
              <w:adjustRightInd/>
              <w:ind w:left="116" w:right="174"/>
              <w:jc w:val="both"/>
              <w:rPr>
                <w:rFonts w:eastAsia="Arial"/>
                <w:sz w:val="20"/>
                <w:lang w:bidi="en-US"/>
              </w:rPr>
            </w:pPr>
            <w:r w:rsidRPr="00EE5284">
              <w:rPr>
                <w:rFonts w:eastAsia="Arial"/>
                <w:sz w:val="20"/>
                <w:lang w:bidi="en-US"/>
              </w:rPr>
              <w:t>Work with vendor/consultant to install and configure server</w:t>
            </w:r>
            <w:r w:rsidRPr="00EE5284">
              <w:rPr>
                <w:rFonts w:eastAsia="Arial"/>
                <w:spacing w:val="-17"/>
                <w:sz w:val="20"/>
                <w:lang w:bidi="en-US"/>
              </w:rPr>
              <w:t xml:space="preserve"> </w:t>
            </w:r>
            <w:r w:rsidRPr="00EE5284">
              <w:rPr>
                <w:rFonts w:eastAsia="Arial"/>
                <w:sz w:val="20"/>
                <w:lang w:bidi="en-US"/>
              </w:rPr>
              <w:t>and remote</w:t>
            </w:r>
            <w:r w:rsidRPr="00EE5284">
              <w:rPr>
                <w:rFonts w:eastAsia="Arial"/>
                <w:spacing w:val="-2"/>
                <w:sz w:val="20"/>
                <w:lang w:bidi="en-US"/>
              </w:rPr>
              <w:t xml:space="preserve"> </w:t>
            </w:r>
            <w:r w:rsidRPr="00EE5284">
              <w:rPr>
                <w:rFonts w:eastAsia="Arial"/>
                <w:sz w:val="20"/>
                <w:lang w:bidi="en-US"/>
              </w:rPr>
              <w:t>access.</w:t>
            </w:r>
          </w:p>
        </w:tc>
        <w:tc>
          <w:tcPr>
            <w:tcW w:w="3804" w:type="dxa"/>
            <w:tcBorders>
              <w:top w:val="nil"/>
              <w:left w:val="single" w:sz="4" w:space="0" w:color="000000"/>
              <w:bottom w:val="nil"/>
              <w:right w:val="single" w:sz="4" w:space="0" w:color="000000"/>
            </w:tcBorders>
          </w:tcPr>
          <w:p w:rsidR="00EE5284" w:rsidRPr="00EE5284" w:rsidRDefault="00EE5284" w:rsidP="00EE5284">
            <w:pPr>
              <w:adjustRightInd/>
              <w:spacing w:before="6"/>
              <w:rPr>
                <w:rFonts w:eastAsia="Arial"/>
                <w:sz w:val="19"/>
                <w:lang w:bidi="en-US"/>
              </w:rPr>
            </w:pPr>
          </w:p>
          <w:p w:rsidR="00EE5284" w:rsidRPr="00EE5284" w:rsidRDefault="00EE5284" w:rsidP="00EE5284">
            <w:pPr>
              <w:adjustRightInd/>
              <w:spacing w:before="1"/>
              <w:ind w:left="117" w:right="995"/>
              <w:rPr>
                <w:rFonts w:eastAsia="Arial"/>
                <w:b/>
                <w:sz w:val="20"/>
                <w:lang w:bidi="en-US"/>
              </w:rPr>
            </w:pPr>
            <w:r w:rsidRPr="00EE5284">
              <w:rPr>
                <w:rFonts w:eastAsia="Arial"/>
                <w:b/>
                <w:sz w:val="20"/>
                <w:lang w:bidi="en-US"/>
              </w:rPr>
              <w:t xml:space="preserve">Service/Assistance </w:t>
            </w:r>
            <w:r w:rsidRPr="00EE5284">
              <w:rPr>
                <w:rFonts w:eastAsia="Arial"/>
                <w:b/>
                <w:w w:val="95"/>
                <w:sz w:val="20"/>
                <w:lang w:bidi="en-US"/>
              </w:rPr>
              <w:t>Agreements/Contract</w:t>
            </w:r>
          </w:p>
          <w:p w:rsidR="00EE5284" w:rsidRPr="00EE5284" w:rsidRDefault="00EE5284" w:rsidP="00EE5284">
            <w:pPr>
              <w:adjustRightInd/>
              <w:spacing w:before="1"/>
              <w:ind w:left="189"/>
              <w:rPr>
                <w:rFonts w:eastAsia="Arial"/>
                <w:sz w:val="20"/>
                <w:lang w:bidi="en-US"/>
              </w:rPr>
            </w:pPr>
            <w:r w:rsidRPr="00EE5284">
              <w:rPr>
                <w:rFonts w:eastAsia="Arial"/>
                <w:sz w:val="20"/>
                <w:lang w:bidi="en-US"/>
              </w:rPr>
              <w:t>-Technical support.</w:t>
            </w:r>
          </w:p>
          <w:p w:rsidR="00EE5284" w:rsidRPr="00EE5284" w:rsidRDefault="00EE5284" w:rsidP="00EE5284">
            <w:pPr>
              <w:adjustRightInd/>
              <w:spacing w:line="214" w:lineRule="exact"/>
              <w:ind w:left="172"/>
              <w:rPr>
                <w:rFonts w:eastAsia="Arial"/>
                <w:sz w:val="20"/>
                <w:lang w:bidi="en-US"/>
              </w:rPr>
            </w:pPr>
            <w:r w:rsidRPr="00EE5284">
              <w:rPr>
                <w:rFonts w:eastAsia="Arial"/>
                <w:sz w:val="20"/>
                <w:lang w:bidi="en-US"/>
              </w:rPr>
              <w:t>-Warranties.</w:t>
            </w:r>
          </w:p>
        </w:tc>
        <w:tc>
          <w:tcPr>
            <w:tcW w:w="2534" w:type="dxa"/>
            <w:tcBorders>
              <w:top w:val="nil"/>
              <w:left w:val="single" w:sz="4" w:space="0" w:color="000000"/>
              <w:bottom w:val="nil"/>
              <w:right w:val="single" w:sz="4" w:space="0" w:color="000000"/>
            </w:tcBorders>
          </w:tcPr>
          <w:p w:rsidR="00EE5284" w:rsidRPr="00EE5284" w:rsidRDefault="00EE5284" w:rsidP="00EE5284">
            <w:pPr>
              <w:adjustRightInd/>
              <w:spacing w:line="225" w:lineRule="exact"/>
              <w:ind w:left="117"/>
              <w:rPr>
                <w:rFonts w:eastAsia="Arial"/>
                <w:b/>
                <w:sz w:val="20"/>
                <w:lang w:bidi="en-US"/>
              </w:rPr>
            </w:pPr>
            <w:r w:rsidRPr="00EE5284">
              <w:rPr>
                <w:rFonts w:eastAsia="Arial"/>
                <w:b/>
                <w:sz w:val="20"/>
                <w:lang w:bidi="en-US"/>
              </w:rPr>
              <w:t>Long-Term</w:t>
            </w:r>
          </w:p>
          <w:p w:rsidR="00EE5284" w:rsidRPr="00EE5284" w:rsidRDefault="00EE5284" w:rsidP="00EE5284">
            <w:pPr>
              <w:adjustRightInd/>
              <w:spacing w:before="3"/>
              <w:ind w:left="117"/>
              <w:rPr>
                <w:rFonts w:eastAsia="Arial"/>
                <w:sz w:val="20"/>
                <w:lang w:bidi="en-US"/>
              </w:rPr>
            </w:pPr>
            <w:r w:rsidRPr="00EE5284">
              <w:rPr>
                <w:rFonts w:eastAsia="Arial"/>
                <w:sz w:val="20"/>
                <w:lang w:bidi="en-US"/>
              </w:rPr>
              <w:t>Improved staff morale.</w:t>
            </w:r>
          </w:p>
          <w:p w:rsidR="00EE5284" w:rsidRPr="00EE5284" w:rsidRDefault="00EE5284" w:rsidP="00EE5284">
            <w:pPr>
              <w:adjustRightInd/>
              <w:spacing w:before="9"/>
              <w:rPr>
                <w:rFonts w:eastAsia="Arial"/>
                <w:sz w:val="19"/>
                <w:lang w:bidi="en-US"/>
              </w:rPr>
            </w:pPr>
          </w:p>
          <w:p w:rsidR="00EE5284" w:rsidRPr="00EE5284" w:rsidRDefault="00EE5284" w:rsidP="00EE5284">
            <w:pPr>
              <w:adjustRightInd/>
              <w:spacing w:before="1" w:line="230" w:lineRule="atLeast"/>
              <w:ind w:left="117" w:right="441"/>
              <w:rPr>
                <w:rFonts w:eastAsia="Arial"/>
                <w:sz w:val="20"/>
                <w:lang w:bidi="en-US"/>
              </w:rPr>
            </w:pPr>
            <w:r w:rsidRPr="00EE5284">
              <w:rPr>
                <w:rFonts w:eastAsia="Arial"/>
                <w:sz w:val="20"/>
                <w:lang w:bidi="en-US"/>
              </w:rPr>
              <w:t>Cost savings, such as staff time.</w:t>
            </w:r>
          </w:p>
        </w:tc>
        <w:tc>
          <w:tcPr>
            <w:tcW w:w="2827"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r>
      <w:tr w:rsidR="00EE5284" w:rsidRPr="00EE5284" w:rsidTr="00F15435">
        <w:trPr>
          <w:trHeight w:val="919"/>
        </w:trPr>
        <w:tc>
          <w:tcPr>
            <w:tcW w:w="2462"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9" w:type="dxa"/>
            <w:tcBorders>
              <w:top w:val="nil"/>
              <w:left w:val="single" w:sz="4" w:space="0" w:color="000000"/>
              <w:bottom w:val="nil"/>
              <w:right w:val="single" w:sz="4" w:space="0" w:color="000000"/>
            </w:tcBorders>
          </w:tcPr>
          <w:p w:rsidR="00EE5284" w:rsidRPr="00EE5284" w:rsidRDefault="00EE5284" w:rsidP="00EE5284">
            <w:pPr>
              <w:adjustRightInd/>
              <w:spacing w:line="227" w:lineRule="exact"/>
              <w:ind w:left="116"/>
              <w:rPr>
                <w:rFonts w:eastAsia="Arial"/>
                <w:sz w:val="20"/>
                <w:lang w:bidi="en-US"/>
              </w:rPr>
            </w:pPr>
            <w:r w:rsidRPr="00EE5284">
              <w:rPr>
                <w:rFonts w:eastAsia="Arial"/>
                <w:sz w:val="20"/>
                <w:lang w:bidi="en-US"/>
              </w:rPr>
              <w:t>Staff Training:</w:t>
            </w:r>
          </w:p>
          <w:p w:rsidR="00EE5284" w:rsidRPr="00EE5284" w:rsidRDefault="00EE5284" w:rsidP="00EE5284">
            <w:pPr>
              <w:numPr>
                <w:ilvl w:val="0"/>
                <w:numId w:val="43"/>
              </w:numPr>
              <w:tabs>
                <w:tab w:val="left" w:pos="239"/>
              </w:tabs>
              <w:adjustRightInd/>
              <w:ind w:hanging="122"/>
              <w:rPr>
                <w:rFonts w:eastAsia="Arial"/>
                <w:sz w:val="20"/>
                <w:lang w:bidi="en-US"/>
              </w:rPr>
            </w:pPr>
            <w:r w:rsidRPr="00EE5284">
              <w:rPr>
                <w:rFonts w:eastAsia="Arial"/>
                <w:sz w:val="20"/>
                <w:lang w:bidi="en-US"/>
              </w:rPr>
              <w:t>VPN and wireless</w:t>
            </w:r>
            <w:r w:rsidRPr="00EE5284">
              <w:rPr>
                <w:rFonts w:eastAsia="Arial"/>
                <w:spacing w:val="2"/>
                <w:sz w:val="20"/>
                <w:lang w:bidi="en-US"/>
              </w:rPr>
              <w:t xml:space="preserve"> </w:t>
            </w:r>
            <w:r w:rsidRPr="00EE5284">
              <w:rPr>
                <w:rFonts w:eastAsia="Arial"/>
                <w:sz w:val="20"/>
                <w:lang w:bidi="en-US"/>
              </w:rPr>
              <w:t>use</w:t>
            </w:r>
          </w:p>
          <w:p w:rsidR="00EE5284" w:rsidRPr="00EE5284" w:rsidRDefault="00EE5284" w:rsidP="00EE5284">
            <w:pPr>
              <w:numPr>
                <w:ilvl w:val="0"/>
                <w:numId w:val="43"/>
              </w:numPr>
              <w:tabs>
                <w:tab w:val="left" w:pos="239"/>
              </w:tabs>
              <w:adjustRightInd/>
              <w:spacing w:before="1"/>
              <w:ind w:hanging="122"/>
              <w:rPr>
                <w:rFonts w:eastAsia="Arial"/>
                <w:sz w:val="20"/>
                <w:lang w:bidi="en-US"/>
              </w:rPr>
            </w:pPr>
            <w:r w:rsidRPr="00EE5284">
              <w:rPr>
                <w:rFonts w:eastAsia="Arial"/>
                <w:sz w:val="20"/>
                <w:lang w:bidi="en-US"/>
              </w:rPr>
              <w:t>Security</w:t>
            </w:r>
          </w:p>
        </w:tc>
        <w:tc>
          <w:tcPr>
            <w:tcW w:w="3804"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2534" w:type="dxa"/>
            <w:tcBorders>
              <w:top w:val="nil"/>
              <w:left w:val="single" w:sz="4" w:space="0" w:color="000000"/>
              <w:bottom w:val="nil"/>
              <w:right w:val="single" w:sz="4" w:space="0" w:color="000000"/>
            </w:tcBorders>
          </w:tcPr>
          <w:p w:rsidR="00EE5284" w:rsidRPr="00EE5284" w:rsidRDefault="00EE5284" w:rsidP="00EE5284">
            <w:pPr>
              <w:adjustRightInd/>
              <w:spacing w:before="8"/>
              <w:rPr>
                <w:rFonts w:eastAsia="Arial"/>
                <w:sz w:val="19"/>
                <w:lang w:bidi="en-US"/>
              </w:rPr>
            </w:pPr>
          </w:p>
          <w:p w:rsidR="00EE5284" w:rsidRPr="00EE5284" w:rsidRDefault="00EE5284" w:rsidP="00EE5284">
            <w:pPr>
              <w:adjustRightInd/>
              <w:ind w:left="117"/>
              <w:rPr>
                <w:rFonts w:eastAsia="Arial"/>
                <w:sz w:val="20"/>
                <w:lang w:bidi="en-US"/>
              </w:rPr>
            </w:pPr>
            <w:r w:rsidRPr="00EE5284">
              <w:rPr>
                <w:rFonts w:eastAsia="Arial"/>
                <w:sz w:val="20"/>
                <w:lang w:bidi="en-US"/>
              </w:rPr>
              <w:t>Productivity ( more able</w:t>
            </w:r>
          </w:p>
          <w:p w:rsidR="00EE5284" w:rsidRPr="00EE5284" w:rsidRDefault="00EE5284" w:rsidP="00EE5284">
            <w:pPr>
              <w:adjustRightInd/>
              <w:spacing w:before="6" w:line="228" w:lineRule="exact"/>
              <w:ind w:left="117" w:right="183"/>
              <w:rPr>
                <w:rFonts w:eastAsia="Arial"/>
                <w:sz w:val="20"/>
                <w:lang w:bidi="en-US"/>
              </w:rPr>
            </w:pPr>
            <w:r w:rsidRPr="00EE5284">
              <w:rPr>
                <w:rFonts w:eastAsia="Arial"/>
                <w:sz w:val="20"/>
                <w:lang w:bidi="en-US"/>
              </w:rPr>
              <w:t>to work off site as well as on-site)</w:t>
            </w:r>
          </w:p>
        </w:tc>
        <w:tc>
          <w:tcPr>
            <w:tcW w:w="2827"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r>
      <w:tr w:rsidR="00EE5284" w:rsidRPr="00EE5284" w:rsidTr="00F15435">
        <w:trPr>
          <w:trHeight w:val="918"/>
        </w:trPr>
        <w:tc>
          <w:tcPr>
            <w:tcW w:w="2462" w:type="dxa"/>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8"/>
                <w:lang w:bidi="en-US"/>
              </w:rPr>
            </w:pPr>
          </w:p>
        </w:tc>
        <w:tc>
          <w:tcPr>
            <w:tcW w:w="3079" w:type="dxa"/>
            <w:tcBorders>
              <w:top w:val="nil"/>
              <w:left w:val="single" w:sz="4" w:space="0" w:color="000000"/>
              <w:bottom w:val="single" w:sz="4" w:space="0" w:color="000000"/>
              <w:right w:val="single" w:sz="4" w:space="0" w:color="000000"/>
            </w:tcBorders>
          </w:tcPr>
          <w:p w:rsidR="00EE5284" w:rsidRPr="00EE5284" w:rsidRDefault="00EE5284" w:rsidP="00EE5284">
            <w:pPr>
              <w:adjustRightInd/>
              <w:ind w:left="116" w:right="809"/>
              <w:rPr>
                <w:rFonts w:eastAsia="Arial"/>
                <w:sz w:val="20"/>
                <w:lang w:bidi="en-US"/>
              </w:rPr>
            </w:pPr>
            <w:r w:rsidRPr="00EE5284">
              <w:rPr>
                <w:rFonts w:eastAsia="Arial"/>
                <w:sz w:val="20"/>
                <w:lang w:bidi="en-US"/>
              </w:rPr>
              <w:t>Regular staff meeting to establish file naming conventions.</w:t>
            </w:r>
          </w:p>
        </w:tc>
        <w:tc>
          <w:tcPr>
            <w:tcW w:w="3804" w:type="dxa"/>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8"/>
                <w:lang w:bidi="en-US"/>
              </w:rPr>
            </w:pPr>
          </w:p>
        </w:tc>
        <w:tc>
          <w:tcPr>
            <w:tcW w:w="2534" w:type="dxa"/>
            <w:tcBorders>
              <w:top w:val="nil"/>
              <w:left w:val="single" w:sz="4" w:space="0" w:color="000000"/>
              <w:bottom w:val="single" w:sz="4" w:space="0" w:color="000000"/>
              <w:right w:val="single" w:sz="4" w:space="0" w:color="000000"/>
            </w:tcBorders>
          </w:tcPr>
          <w:p w:rsidR="00EE5284" w:rsidRPr="00EE5284" w:rsidRDefault="00EE5284" w:rsidP="00EE5284">
            <w:pPr>
              <w:adjustRightInd/>
              <w:spacing w:before="6"/>
              <w:rPr>
                <w:rFonts w:eastAsia="Arial"/>
                <w:sz w:val="19"/>
                <w:lang w:bidi="en-US"/>
              </w:rPr>
            </w:pPr>
          </w:p>
          <w:p w:rsidR="00EE5284" w:rsidRPr="00EE5284" w:rsidRDefault="00EE5284" w:rsidP="00EE5284">
            <w:pPr>
              <w:adjustRightInd/>
              <w:spacing w:line="230" w:lineRule="atLeast"/>
              <w:ind w:left="117" w:right="74"/>
              <w:rPr>
                <w:rFonts w:eastAsia="Arial"/>
                <w:sz w:val="20"/>
                <w:lang w:bidi="en-US"/>
              </w:rPr>
            </w:pPr>
            <w:r w:rsidRPr="00EE5284">
              <w:rPr>
                <w:rFonts w:eastAsia="Arial"/>
                <w:sz w:val="20"/>
                <w:lang w:bidi="en-US"/>
              </w:rPr>
              <w:t>Trainings and presentations will be done effectively.</w:t>
            </w:r>
          </w:p>
        </w:tc>
        <w:tc>
          <w:tcPr>
            <w:tcW w:w="2827" w:type="dxa"/>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8"/>
                <w:lang w:bidi="en-US"/>
              </w:rPr>
            </w:pPr>
          </w:p>
        </w:tc>
      </w:tr>
    </w:tbl>
    <w:p w:rsidR="00EE5284" w:rsidRPr="00EE5284" w:rsidRDefault="00EE5284" w:rsidP="00EE5284">
      <w:pPr>
        <w:adjustRightInd/>
        <w:rPr>
          <w:rFonts w:ascii="Times New Roman" w:eastAsia="Arial"/>
          <w:sz w:val="18"/>
          <w:lang w:bidi="en-US"/>
        </w:rPr>
        <w:sectPr w:rsidR="00EE5284" w:rsidRPr="00EE5284" w:rsidSect="00EE5284">
          <w:pgSz w:w="15840" w:h="12240" w:orient="landscape"/>
          <w:pgMar w:top="432" w:right="374" w:bottom="274" w:left="475" w:header="720" w:footer="720" w:gutter="0"/>
          <w:cols w:space="720"/>
          <w:docGrid w:linePitch="299"/>
        </w:sectPr>
      </w:pPr>
    </w:p>
    <w:p w:rsidR="00EE5284" w:rsidRPr="00EE5284" w:rsidRDefault="00EE5284" w:rsidP="00EE5284">
      <w:pPr>
        <w:adjustRightInd/>
        <w:spacing w:before="71"/>
        <w:ind w:left="240"/>
        <w:outlineLvl w:val="0"/>
        <w:rPr>
          <w:rFonts w:eastAsia="Arial"/>
          <w:b/>
          <w:bCs/>
          <w:i/>
          <w:sz w:val="24"/>
          <w:szCs w:val="24"/>
          <w:lang w:bidi="en-US"/>
        </w:rPr>
      </w:pPr>
      <w:r w:rsidRPr="00EE5284">
        <w:rPr>
          <w:rFonts w:eastAsia="Arial"/>
          <w:b/>
          <w:bCs/>
          <w:i/>
          <w:sz w:val="24"/>
          <w:szCs w:val="24"/>
          <w:lang w:bidi="en-US"/>
        </w:rPr>
        <w:lastRenderedPageBreak/>
        <w:t>Hartford Research Project</w:t>
      </w:r>
    </w:p>
    <w:p w:rsidR="00EE5284" w:rsidRPr="00EE5284" w:rsidRDefault="00EE5284" w:rsidP="00EE5284">
      <w:pPr>
        <w:tabs>
          <w:tab w:val="left" w:pos="2399"/>
        </w:tabs>
        <w:adjustRightInd/>
        <w:spacing w:before="2"/>
        <w:ind w:left="2399" w:right="7489" w:hanging="2160"/>
        <w:rPr>
          <w:rFonts w:eastAsia="Arial"/>
          <w:sz w:val="20"/>
          <w:szCs w:val="20"/>
          <w:lang w:bidi="en-US"/>
        </w:rPr>
      </w:pPr>
      <w:r w:rsidRPr="00EE5284">
        <w:rPr>
          <w:rFonts w:eastAsia="Arial"/>
          <w:sz w:val="20"/>
          <w:szCs w:val="20"/>
          <w:lang w:bidi="en-US"/>
        </w:rPr>
        <w:t>Logic</w:t>
      </w:r>
      <w:r w:rsidRPr="00EE5284">
        <w:rPr>
          <w:rFonts w:eastAsia="Arial"/>
          <w:spacing w:val="-2"/>
          <w:sz w:val="20"/>
          <w:szCs w:val="20"/>
          <w:lang w:bidi="en-US"/>
        </w:rPr>
        <w:t xml:space="preserve"> </w:t>
      </w:r>
      <w:r w:rsidRPr="00EE5284">
        <w:rPr>
          <w:rFonts w:eastAsia="Arial"/>
          <w:sz w:val="20"/>
          <w:szCs w:val="20"/>
          <w:lang w:bidi="en-US"/>
        </w:rPr>
        <w:t>Model</w:t>
      </w:r>
      <w:r w:rsidRPr="00EE5284">
        <w:rPr>
          <w:rFonts w:eastAsia="Arial"/>
          <w:spacing w:val="-2"/>
          <w:sz w:val="20"/>
          <w:szCs w:val="20"/>
          <w:lang w:bidi="en-US"/>
        </w:rPr>
        <w:t xml:space="preserve"> </w:t>
      </w:r>
      <w:r w:rsidRPr="00EE5284">
        <w:rPr>
          <w:rFonts w:eastAsia="Arial"/>
          <w:sz w:val="20"/>
          <w:szCs w:val="20"/>
          <w:lang w:bidi="en-US"/>
        </w:rPr>
        <w:t>for:</w:t>
      </w:r>
      <w:r w:rsidRPr="00EE5284">
        <w:rPr>
          <w:rFonts w:eastAsia="Arial"/>
          <w:sz w:val="20"/>
          <w:szCs w:val="20"/>
          <w:lang w:bidi="en-US"/>
        </w:rPr>
        <w:tab/>
        <w:t>Replacement of Workstation and laptops/docking</w:t>
      </w:r>
      <w:r w:rsidRPr="00EE5284">
        <w:rPr>
          <w:rFonts w:eastAsia="Arial"/>
          <w:spacing w:val="-27"/>
          <w:sz w:val="20"/>
          <w:szCs w:val="20"/>
          <w:lang w:bidi="en-US"/>
        </w:rPr>
        <w:t xml:space="preserve"> </w:t>
      </w:r>
      <w:r w:rsidRPr="00EE5284">
        <w:rPr>
          <w:rFonts w:eastAsia="Arial"/>
          <w:sz w:val="20"/>
          <w:szCs w:val="20"/>
          <w:lang w:bidi="en-US"/>
        </w:rPr>
        <w:t xml:space="preserve">stations </w:t>
      </w:r>
    </w:p>
    <w:p w:rsidR="00EE5284" w:rsidRPr="00EE5284" w:rsidRDefault="00EE5284" w:rsidP="00EE5284">
      <w:pPr>
        <w:adjustRightInd/>
        <w:spacing w:before="3" w:after="1"/>
        <w:rPr>
          <w:rFonts w:eastAsia="Arial"/>
          <w:sz w:val="24"/>
          <w:szCs w:val="20"/>
          <w:lang w:bidi="en-US"/>
        </w:r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08"/>
        <w:gridCol w:w="3060"/>
        <w:gridCol w:w="3060"/>
        <w:gridCol w:w="2880"/>
        <w:gridCol w:w="2808"/>
      </w:tblGrid>
      <w:tr w:rsidR="00EE5284" w:rsidRPr="00EE5284" w:rsidTr="00F15435">
        <w:trPr>
          <w:trHeight w:val="274"/>
        </w:trPr>
        <w:tc>
          <w:tcPr>
            <w:tcW w:w="2808" w:type="dxa"/>
          </w:tcPr>
          <w:p w:rsidR="00EE5284" w:rsidRPr="00EE5284" w:rsidRDefault="00EE5284" w:rsidP="00EE5284">
            <w:pPr>
              <w:adjustRightInd/>
              <w:spacing w:line="255" w:lineRule="exact"/>
              <w:ind w:left="107"/>
              <w:rPr>
                <w:rFonts w:eastAsia="Arial"/>
                <w:b/>
                <w:sz w:val="24"/>
                <w:lang w:bidi="en-US"/>
              </w:rPr>
            </w:pPr>
            <w:r w:rsidRPr="00EE5284">
              <w:rPr>
                <w:rFonts w:eastAsia="Arial"/>
                <w:b/>
                <w:sz w:val="24"/>
                <w:lang w:bidi="en-US"/>
              </w:rPr>
              <w:t>OBJECTIVES</w:t>
            </w:r>
          </w:p>
        </w:tc>
        <w:tc>
          <w:tcPr>
            <w:tcW w:w="3060" w:type="dxa"/>
          </w:tcPr>
          <w:p w:rsidR="00EE5284" w:rsidRPr="00EE5284" w:rsidRDefault="00EE5284" w:rsidP="00EE5284">
            <w:pPr>
              <w:adjustRightInd/>
              <w:spacing w:line="255" w:lineRule="exact"/>
              <w:ind w:left="107"/>
              <w:rPr>
                <w:rFonts w:eastAsia="Arial"/>
                <w:b/>
                <w:sz w:val="24"/>
                <w:lang w:bidi="en-US"/>
              </w:rPr>
            </w:pPr>
            <w:r w:rsidRPr="00EE5284">
              <w:rPr>
                <w:rFonts w:eastAsia="Arial"/>
                <w:b/>
                <w:sz w:val="24"/>
                <w:lang w:bidi="en-US"/>
              </w:rPr>
              <w:t>ACTIVITIES</w:t>
            </w:r>
          </w:p>
        </w:tc>
        <w:tc>
          <w:tcPr>
            <w:tcW w:w="3060" w:type="dxa"/>
          </w:tcPr>
          <w:p w:rsidR="00EE5284" w:rsidRPr="00EE5284" w:rsidRDefault="00EE5284" w:rsidP="00EE5284">
            <w:pPr>
              <w:adjustRightInd/>
              <w:spacing w:line="255" w:lineRule="exact"/>
              <w:ind w:left="107"/>
              <w:rPr>
                <w:rFonts w:eastAsia="Arial"/>
                <w:b/>
                <w:sz w:val="24"/>
                <w:lang w:bidi="en-US"/>
              </w:rPr>
            </w:pPr>
            <w:r w:rsidRPr="00EE5284">
              <w:rPr>
                <w:rFonts w:eastAsia="Arial"/>
                <w:b/>
                <w:sz w:val="24"/>
                <w:lang w:bidi="en-US"/>
              </w:rPr>
              <w:t>RESOURCES</w:t>
            </w:r>
          </w:p>
        </w:tc>
        <w:tc>
          <w:tcPr>
            <w:tcW w:w="2880" w:type="dxa"/>
          </w:tcPr>
          <w:p w:rsidR="00EE5284" w:rsidRPr="00EE5284" w:rsidRDefault="00EE5284" w:rsidP="00EE5284">
            <w:pPr>
              <w:adjustRightInd/>
              <w:spacing w:line="255" w:lineRule="exact"/>
              <w:ind w:left="107"/>
              <w:rPr>
                <w:rFonts w:eastAsia="Arial"/>
                <w:b/>
                <w:sz w:val="24"/>
                <w:lang w:bidi="en-US"/>
              </w:rPr>
            </w:pPr>
            <w:r w:rsidRPr="00EE5284">
              <w:rPr>
                <w:rFonts w:eastAsia="Arial"/>
                <w:b/>
                <w:sz w:val="24"/>
                <w:lang w:bidi="en-US"/>
              </w:rPr>
              <w:t>OUTCOMES</w:t>
            </w:r>
          </w:p>
        </w:tc>
        <w:tc>
          <w:tcPr>
            <w:tcW w:w="2808" w:type="dxa"/>
          </w:tcPr>
          <w:p w:rsidR="00EE5284" w:rsidRPr="00EE5284" w:rsidRDefault="00EE5284" w:rsidP="00EE5284">
            <w:pPr>
              <w:adjustRightInd/>
              <w:spacing w:line="255" w:lineRule="exact"/>
              <w:ind w:left="107"/>
              <w:rPr>
                <w:rFonts w:eastAsia="Arial"/>
                <w:b/>
                <w:sz w:val="24"/>
                <w:lang w:bidi="en-US"/>
              </w:rPr>
            </w:pPr>
            <w:r w:rsidRPr="00EE5284">
              <w:rPr>
                <w:rFonts w:eastAsia="Arial"/>
                <w:b/>
                <w:sz w:val="24"/>
                <w:lang w:bidi="en-US"/>
              </w:rPr>
              <w:t>OUTPUTS (Indicators)</w:t>
            </w:r>
          </w:p>
        </w:tc>
      </w:tr>
      <w:tr w:rsidR="00EE5284" w:rsidRPr="00EE5284" w:rsidTr="00F15435">
        <w:trPr>
          <w:trHeight w:val="735"/>
        </w:trPr>
        <w:tc>
          <w:tcPr>
            <w:tcW w:w="2808"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412" w:right="282" w:hanging="87"/>
              <w:rPr>
                <w:rFonts w:eastAsia="Arial"/>
                <w:sz w:val="16"/>
                <w:lang w:bidi="en-US"/>
              </w:rPr>
            </w:pPr>
            <w:r w:rsidRPr="00EE5284">
              <w:rPr>
                <w:rFonts w:eastAsia="Arial"/>
                <w:sz w:val="16"/>
                <w:lang w:bidi="en-US"/>
              </w:rPr>
              <w:t>What basic goals have you set for this technology strategy?</w:t>
            </w:r>
          </w:p>
        </w:tc>
        <w:tc>
          <w:tcPr>
            <w:tcW w:w="3060"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695" w:right="554" w:hanging="96"/>
              <w:rPr>
                <w:rFonts w:eastAsia="Arial"/>
                <w:sz w:val="16"/>
                <w:lang w:bidi="en-US"/>
              </w:rPr>
            </w:pPr>
            <w:r w:rsidRPr="00EE5284">
              <w:rPr>
                <w:rFonts w:eastAsia="Arial"/>
                <w:sz w:val="16"/>
                <w:lang w:bidi="en-US"/>
              </w:rPr>
              <w:t>What do you need to do to implement this strategy?</w:t>
            </w:r>
          </w:p>
        </w:tc>
        <w:tc>
          <w:tcPr>
            <w:tcW w:w="3060"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671" w:right="624" w:firstLine="105"/>
              <w:rPr>
                <w:rFonts w:eastAsia="Arial"/>
                <w:sz w:val="16"/>
                <w:lang w:bidi="en-US"/>
              </w:rPr>
            </w:pPr>
            <w:r w:rsidRPr="00EE5284">
              <w:rPr>
                <w:rFonts w:eastAsia="Arial"/>
                <w:sz w:val="16"/>
                <w:lang w:bidi="en-US"/>
              </w:rPr>
              <w:t>What will you need to implement this strategy?</w:t>
            </w:r>
          </w:p>
        </w:tc>
        <w:tc>
          <w:tcPr>
            <w:tcW w:w="2880"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239" w:right="72" w:hanging="120"/>
              <w:rPr>
                <w:rFonts w:eastAsia="Arial"/>
                <w:sz w:val="16"/>
                <w:lang w:bidi="en-US"/>
              </w:rPr>
            </w:pPr>
            <w:r w:rsidRPr="00EE5284">
              <w:rPr>
                <w:rFonts w:eastAsia="Arial"/>
                <w:sz w:val="16"/>
                <w:lang w:bidi="en-US"/>
              </w:rPr>
              <w:t>What will success look like? What will change as a result of your efforts?</w:t>
            </w:r>
          </w:p>
        </w:tc>
        <w:tc>
          <w:tcPr>
            <w:tcW w:w="2808"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158" w:right="112" w:firstLine="4"/>
              <w:rPr>
                <w:rFonts w:eastAsia="Arial"/>
                <w:sz w:val="16"/>
                <w:lang w:bidi="en-US"/>
              </w:rPr>
            </w:pPr>
            <w:r w:rsidRPr="00EE5284">
              <w:rPr>
                <w:rFonts w:eastAsia="Arial"/>
                <w:sz w:val="16"/>
                <w:lang w:bidi="en-US"/>
              </w:rPr>
              <w:t>What are some of the concrete and measurable results of the initiative?</w:t>
            </w:r>
          </w:p>
        </w:tc>
      </w:tr>
      <w:tr w:rsidR="00EE5284" w:rsidRPr="00EE5284" w:rsidTr="00F15435">
        <w:trPr>
          <w:trHeight w:val="230"/>
        </w:trPr>
        <w:tc>
          <w:tcPr>
            <w:tcW w:w="2808"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3060"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3060"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2880"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2808"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r>
      <w:tr w:rsidR="00EE5284" w:rsidRPr="00EE5284" w:rsidTr="00F15435">
        <w:trPr>
          <w:trHeight w:val="1951"/>
        </w:trPr>
        <w:tc>
          <w:tcPr>
            <w:tcW w:w="2808" w:type="dxa"/>
            <w:tcBorders>
              <w:top w:val="single" w:sz="4" w:space="0" w:color="000000"/>
              <w:left w:val="single" w:sz="4" w:space="0" w:color="000000"/>
              <w:bottom w:val="nil"/>
              <w:right w:val="single" w:sz="4" w:space="0" w:color="000000"/>
            </w:tcBorders>
          </w:tcPr>
          <w:p w:rsidR="00EE5284" w:rsidRPr="00EE5284" w:rsidRDefault="00EE5284" w:rsidP="00EE5284">
            <w:pPr>
              <w:adjustRightInd/>
              <w:ind w:left="117" w:right="359"/>
              <w:rPr>
                <w:rFonts w:eastAsia="Arial"/>
                <w:sz w:val="20"/>
                <w:lang w:bidi="en-US"/>
              </w:rPr>
            </w:pPr>
            <w:r w:rsidRPr="00EE5284">
              <w:rPr>
                <w:rFonts w:eastAsia="Arial"/>
                <w:sz w:val="20"/>
                <w:lang w:bidi="en-US"/>
              </w:rPr>
              <w:t>* To upgrade staff workstations with laptops with docking stations/ port extenders.</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7" w:right="482"/>
              <w:rPr>
                <w:rFonts w:eastAsia="Arial"/>
                <w:sz w:val="20"/>
                <w:lang w:bidi="en-US"/>
              </w:rPr>
            </w:pPr>
            <w:r w:rsidRPr="00EE5284">
              <w:rPr>
                <w:rFonts w:eastAsia="Arial"/>
                <w:sz w:val="20"/>
                <w:lang w:bidi="en-US"/>
              </w:rPr>
              <w:t>To completely replace computers that are more than 5 years old.</w:t>
            </w:r>
          </w:p>
        </w:tc>
        <w:tc>
          <w:tcPr>
            <w:tcW w:w="3060" w:type="dxa"/>
            <w:vMerge w:val="restart"/>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ind w:left="117" w:right="411"/>
              <w:rPr>
                <w:rFonts w:eastAsia="Arial"/>
                <w:sz w:val="20"/>
                <w:lang w:bidi="en-US"/>
              </w:rPr>
            </w:pPr>
            <w:r w:rsidRPr="00EE5284">
              <w:rPr>
                <w:rFonts w:eastAsia="Arial"/>
                <w:sz w:val="20"/>
                <w:lang w:bidi="en-US"/>
              </w:rPr>
              <w:t>Determine desktop needs of each staff:</w:t>
            </w:r>
          </w:p>
          <w:p w:rsidR="00EE5284" w:rsidRPr="00EE5284" w:rsidRDefault="00EE5284" w:rsidP="00EE5284">
            <w:pPr>
              <w:numPr>
                <w:ilvl w:val="0"/>
                <w:numId w:val="42"/>
              </w:numPr>
              <w:tabs>
                <w:tab w:val="left" w:pos="557"/>
              </w:tabs>
              <w:adjustRightInd/>
              <w:ind w:firstLine="1"/>
              <w:rPr>
                <w:rFonts w:eastAsia="Arial"/>
                <w:sz w:val="20"/>
                <w:lang w:bidi="en-US"/>
              </w:rPr>
            </w:pPr>
            <w:r w:rsidRPr="00EE5284">
              <w:rPr>
                <w:rFonts w:eastAsia="Arial"/>
                <w:sz w:val="20"/>
                <w:lang w:bidi="en-US"/>
              </w:rPr>
              <w:t>Software</w:t>
            </w:r>
            <w:r w:rsidRPr="00EE5284">
              <w:rPr>
                <w:rFonts w:eastAsia="Arial"/>
                <w:spacing w:val="-2"/>
                <w:sz w:val="20"/>
                <w:lang w:bidi="en-US"/>
              </w:rPr>
              <w:t xml:space="preserve"> </w:t>
            </w:r>
            <w:r w:rsidRPr="00EE5284">
              <w:rPr>
                <w:rFonts w:eastAsia="Arial"/>
                <w:sz w:val="20"/>
                <w:lang w:bidi="en-US"/>
              </w:rPr>
              <w:t>needs</w:t>
            </w:r>
          </w:p>
          <w:p w:rsidR="00EE5284" w:rsidRPr="00EE5284" w:rsidRDefault="00EE5284" w:rsidP="00EE5284">
            <w:pPr>
              <w:numPr>
                <w:ilvl w:val="0"/>
                <w:numId w:val="42"/>
              </w:numPr>
              <w:tabs>
                <w:tab w:val="left" w:pos="557"/>
              </w:tabs>
              <w:adjustRightInd/>
              <w:ind w:firstLine="1"/>
              <w:rPr>
                <w:rFonts w:eastAsia="Arial"/>
                <w:sz w:val="20"/>
                <w:lang w:bidi="en-US"/>
              </w:rPr>
            </w:pPr>
            <w:r w:rsidRPr="00EE5284">
              <w:rPr>
                <w:rFonts w:eastAsia="Arial"/>
                <w:sz w:val="20"/>
                <w:lang w:bidi="en-US"/>
              </w:rPr>
              <w:t>Speed</w:t>
            </w:r>
          </w:p>
          <w:p w:rsidR="00EE5284" w:rsidRPr="00EE5284" w:rsidRDefault="00EE5284" w:rsidP="00EE5284">
            <w:pPr>
              <w:numPr>
                <w:ilvl w:val="0"/>
                <w:numId w:val="42"/>
              </w:numPr>
              <w:tabs>
                <w:tab w:val="left" w:pos="557"/>
              </w:tabs>
              <w:adjustRightInd/>
              <w:ind w:firstLine="1"/>
              <w:rPr>
                <w:rFonts w:eastAsia="Arial"/>
                <w:sz w:val="20"/>
                <w:lang w:bidi="en-US"/>
              </w:rPr>
            </w:pPr>
            <w:r w:rsidRPr="00EE5284">
              <w:rPr>
                <w:rFonts w:eastAsia="Arial"/>
                <w:sz w:val="20"/>
                <w:lang w:bidi="en-US"/>
              </w:rPr>
              <w:t>Video graphics</w:t>
            </w:r>
            <w:r w:rsidRPr="00EE5284">
              <w:rPr>
                <w:rFonts w:eastAsia="Arial"/>
                <w:spacing w:val="-6"/>
                <w:sz w:val="20"/>
                <w:lang w:bidi="en-US"/>
              </w:rPr>
              <w:t xml:space="preserve"> </w:t>
            </w:r>
            <w:r w:rsidRPr="00EE5284">
              <w:rPr>
                <w:rFonts w:eastAsia="Arial"/>
                <w:sz w:val="20"/>
                <w:lang w:bidi="en-US"/>
              </w:rPr>
              <w:t>capabilities</w:t>
            </w:r>
          </w:p>
          <w:p w:rsidR="00EE5284" w:rsidRPr="00EE5284" w:rsidRDefault="00EE5284" w:rsidP="00EE5284">
            <w:pPr>
              <w:adjustRightInd/>
              <w:spacing w:before="8"/>
              <w:rPr>
                <w:rFonts w:eastAsia="Arial"/>
                <w:sz w:val="19"/>
                <w:lang w:bidi="en-US"/>
              </w:rPr>
            </w:pPr>
          </w:p>
          <w:p w:rsidR="00EE5284" w:rsidRPr="00EE5284" w:rsidRDefault="00EE5284" w:rsidP="00EE5284">
            <w:pPr>
              <w:adjustRightInd/>
              <w:spacing w:before="1"/>
              <w:ind w:left="117" w:right="178"/>
              <w:rPr>
                <w:rFonts w:eastAsia="Arial"/>
                <w:sz w:val="20"/>
                <w:lang w:bidi="en-US"/>
              </w:rPr>
            </w:pPr>
            <w:r w:rsidRPr="00EE5284">
              <w:rPr>
                <w:rFonts w:eastAsia="Arial"/>
                <w:sz w:val="20"/>
                <w:lang w:bidi="en-US"/>
              </w:rPr>
              <w:t>Determine over-all expense for each computer:</w:t>
            </w:r>
          </w:p>
          <w:p w:rsidR="00EE5284" w:rsidRPr="00EE5284" w:rsidRDefault="00EE5284" w:rsidP="00EE5284">
            <w:pPr>
              <w:numPr>
                <w:ilvl w:val="0"/>
                <w:numId w:val="42"/>
              </w:numPr>
              <w:tabs>
                <w:tab w:val="left" w:pos="557"/>
              </w:tabs>
              <w:adjustRightInd/>
              <w:spacing w:before="1"/>
              <w:ind w:firstLine="1"/>
              <w:rPr>
                <w:rFonts w:eastAsia="Arial"/>
                <w:sz w:val="20"/>
                <w:lang w:bidi="en-US"/>
              </w:rPr>
            </w:pPr>
            <w:r w:rsidRPr="00EE5284">
              <w:rPr>
                <w:rFonts w:eastAsia="Arial"/>
                <w:sz w:val="20"/>
                <w:lang w:bidi="en-US"/>
              </w:rPr>
              <w:t>Hardware</w:t>
            </w:r>
          </w:p>
          <w:p w:rsidR="00EE5284" w:rsidRPr="00EE5284" w:rsidRDefault="00EE5284" w:rsidP="00EE5284">
            <w:pPr>
              <w:numPr>
                <w:ilvl w:val="0"/>
                <w:numId w:val="42"/>
              </w:numPr>
              <w:tabs>
                <w:tab w:val="left" w:pos="557"/>
              </w:tabs>
              <w:adjustRightInd/>
              <w:ind w:left="556"/>
              <w:rPr>
                <w:rFonts w:eastAsia="Arial"/>
                <w:sz w:val="20"/>
                <w:lang w:bidi="en-US"/>
              </w:rPr>
            </w:pPr>
            <w:r w:rsidRPr="00EE5284">
              <w:rPr>
                <w:rFonts w:eastAsia="Arial"/>
                <w:sz w:val="20"/>
                <w:lang w:bidi="en-US"/>
              </w:rPr>
              <w:t>Software</w:t>
            </w:r>
          </w:p>
          <w:p w:rsidR="00EE5284" w:rsidRPr="00EE5284" w:rsidRDefault="00EE5284" w:rsidP="00EE5284">
            <w:pPr>
              <w:numPr>
                <w:ilvl w:val="0"/>
                <w:numId w:val="42"/>
              </w:numPr>
              <w:tabs>
                <w:tab w:val="left" w:pos="557"/>
              </w:tabs>
              <w:adjustRightInd/>
              <w:spacing w:before="1" w:line="229" w:lineRule="exact"/>
              <w:ind w:left="556"/>
              <w:rPr>
                <w:rFonts w:eastAsia="Arial"/>
                <w:sz w:val="20"/>
                <w:lang w:bidi="en-US"/>
              </w:rPr>
            </w:pPr>
            <w:r w:rsidRPr="00EE5284">
              <w:rPr>
                <w:rFonts w:eastAsia="Arial"/>
                <w:sz w:val="20"/>
                <w:lang w:bidi="en-US"/>
              </w:rPr>
              <w:t>Training</w:t>
            </w:r>
          </w:p>
          <w:p w:rsidR="00EE5284" w:rsidRPr="00EE5284" w:rsidRDefault="00EE5284" w:rsidP="00EE5284">
            <w:pPr>
              <w:numPr>
                <w:ilvl w:val="0"/>
                <w:numId w:val="42"/>
              </w:numPr>
              <w:tabs>
                <w:tab w:val="left" w:pos="557"/>
              </w:tabs>
              <w:adjustRightInd/>
              <w:spacing w:line="229" w:lineRule="exact"/>
              <w:ind w:left="556"/>
              <w:rPr>
                <w:rFonts w:eastAsia="Arial"/>
                <w:sz w:val="20"/>
                <w:lang w:bidi="en-US"/>
              </w:rPr>
            </w:pPr>
            <w:r w:rsidRPr="00EE5284">
              <w:rPr>
                <w:rFonts w:eastAsia="Arial"/>
                <w:sz w:val="20"/>
                <w:lang w:bidi="en-US"/>
              </w:rPr>
              <w:t>Installation</w:t>
            </w:r>
          </w:p>
          <w:p w:rsidR="00EE5284" w:rsidRPr="00EE5284" w:rsidRDefault="00EE5284" w:rsidP="00EE5284">
            <w:pPr>
              <w:numPr>
                <w:ilvl w:val="0"/>
                <w:numId w:val="42"/>
              </w:numPr>
              <w:tabs>
                <w:tab w:val="left" w:pos="557"/>
              </w:tabs>
              <w:adjustRightInd/>
              <w:ind w:left="556"/>
              <w:rPr>
                <w:rFonts w:eastAsia="Arial"/>
                <w:sz w:val="20"/>
                <w:lang w:bidi="en-US"/>
              </w:rPr>
            </w:pPr>
            <w:r w:rsidRPr="00EE5284">
              <w:rPr>
                <w:rFonts w:eastAsia="Arial"/>
                <w:sz w:val="20"/>
                <w:lang w:bidi="en-US"/>
              </w:rPr>
              <w:t>Consultant</w:t>
            </w:r>
          </w:p>
          <w:p w:rsidR="00EE5284" w:rsidRPr="00EE5284" w:rsidRDefault="00EE5284" w:rsidP="00EE5284">
            <w:pPr>
              <w:numPr>
                <w:ilvl w:val="0"/>
                <w:numId w:val="42"/>
              </w:numPr>
              <w:tabs>
                <w:tab w:val="left" w:pos="552"/>
              </w:tabs>
              <w:adjustRightInd/>
              <w:spacing w:before="1"/>
              <w:ind w:left="551" w:hanging="118"/>
              <w:rPr>
                <w:rFonts w:eastAsia="Arial"/>
                <w:sz w:val="20"/>
                <w:lang w:bidi="en-US"/>
              </w:rPr>
            </w:pPr>
            <w:r w:rsidRPr="00EE5284">
              <w:rPr>
                <w:rFonts w:eastAsia="Arial"/>
                <w:sz w:val="20"/>
                <w:lang w:bidi="en-US"/>
              </w:rPr>
              <w:t>Warranty</w:t>
            </w:r>
          </w:p>
          <w:p w:rsidR="00EE5284" w:rsidRPr="00EE5284" w:rsidRDefault="00EE5284" w:rsidP="00EE5284">
            <w:pPr>
              <w:numPr>
                <w:ilvl w:val="0"/>
                <w:numId w:val="42"/>
              </w:numPr>
              <w:tabs>
                <w:tab w:val="left" w:pos="556"/>
              </w:tabs>
              <w:adjustRightInd/>
              <w:ind w:left="555" w:hanging="122"/>
              <w:rPr>
                <w:rFonts w:eastAsia="Arial"/>
                <w:sz w:val="20"/>
                <w:lang w:bidi="en-US"/>
              </w:rPr>
            </w:pPr>
            <w:r w:rsidRPr="00EE5284">
              <w:rPr>
                <w:rFonts w:eastAsia="Arial"/>
                <w:sz w:val="20"/>
                <w:lang w:bidi="en-US"/>
              </w:rPr>
              <w:t>Tech</w:t>
            </w:r>
            <w:r w:rsidRPr="00EE5284">
              <w:rPr>
                <w:rFonts w:eastAsia="Arial"/>
                <w:spacing w:val="-2"/>
                <w:sz w:val="20"/>
                <w:lang w:bidi="en-US"/>
              </w:rPr>
              <w:t xml:space="preserve"> </w:t>
            </w:r>
            <w:r w:rsidRPr="00EE5284">
              <w:rPr>
                <w:rFonts w:eastAsia="Arial"/>
                <w:sz w:val="20"/>
                <w:lang w:bidi="en-US"/>
              </w:rPr>
              <w:t>Support</w:t>
            </w:r>
          </w:p>
          <w:p w:rsidR="00EE5284" w:rsidRPr="00EE5284" w:rsidRDefault="00EE5284" w:rsidP="00EE5284">
            <w:pPr>
              <w:adjustRightInd/>
              <w:spacing w:before="1"/>
              <w:rPr>
                <w:rFonts w:eastAsia="Arial"/>
                <w:sz w:val="20"/>
                <w:lang w:bidi="en-US"/>
              </w:rPr>
            </w:pPr>
          </w:p>
          <w:p w:rsidR="00EE5284" w:rsidRPr="00EE5284" w:rsidRDefault="00EE5284" w:rsidP="00EE5284">
            <w:pPr>
              <w:adjustRightInd/>
              <w:ind w:left="116" w:right="123"/>
              <w:rPr>
                <w:rFonts w:eastAsia="Arial"/>
                <w:sz w:val="20"/>
                <w:lang w:bidi="en-US"/>
              </w:rPr>
            </w:pPr>
            <w:r w:rsidRPr="00EE5284">
              <w:rPr>
                <w:rFonts w:eastAsia="Arial"/>
                <w:sz w:val="20"/>
                <w:lang w:bidi="en-US"/>
              </w:rPr>
              <w:t>Research and obtain quotes for equipment.</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spacing w:before="1"/>
              <w:ind w:left="116" w:right="178"/>
              <w:rPr>
                <w:rFonts w:eastAsia="Arial"/>
                <w:sz w:val="20"/>
                <w:lang w:bidi="en-US"/>
              </w:rPr>
            </w:pPr>
            <w:r w:rsidRPr="00EE5284">
              <w:rPr>
                <w:rFonts w:eastAsia="Arial"/>
                <w:sz w:val="20"/>
                <w:lang w:bidi="en-US"/>
              </w:rPr>
              <w:t>Determine order of priority for desktops based on staff urgency and project needs.</w:t>
            </w:r>
          </w:p>
          <w:p w:rsidR="00EE5284" w:rsidRPr="00EE5284" w:rsidRDefault="00EE5284" w:rsidP="00EE5284">
            <w:pPr>
              <w:adjustRightInd/>
              <w:spacing w:before="11"/>
              <w:rPr>
                <w:rFonts w:eastAsia="Arial"/>
                <w:sz w:val="19"/>
                <w:lang w:bidi="en-US"/>
              </w:rPr>
            </w:pPr>
          </w:p>
          <w:p w:rsidR="00EE5284" w:rsidRPr="00EE5284" w:rsidRDefault="00EE5284" w:rsidP="00EE5284">
            <w:pPr>
              <w:adjustRightInd/>
              <w:ind w:left="116" w:right="155"/>
              <w:jc w:val="both"/>
              <w:rPr>
                <w:rFonts w:eastAsia="Arial"/>
                <w:sz w:val="20"/>
                <w:lang w:bidi="en-US"/>
              </w:rPr>
            </w:pPr>
            <w:r w:rsidRPr="00EE5284">
              <w:rPr>
                <w:rFonts w:eastAsia="Arial"/>
                <w:sz w:val="20"/>
                <w:lang w:bidi="en-US"/>
              </w:rPr>
              <w:t>Work with vendor/consultant to install and configure server</w:t>
            </w:r>
            <w:r w:rsidRPr="00EE5284">
              <w:rPr>
                <w:rFonts w:eastAsia="Arial"/>
                <w:spacing w:val="-16"/>
                <w:sz w:val="20"/>
                <w:lang w:bidi="en-US"/>
              </w:rPr>
              <w:t xml:space="preserve"> </w:t>
            </w:r>
            <w:r w:rsidRPr="00EE5284">
              <w:rPr>
                <w:rFonts w:eastAsia="Arial"/>
                <w:sz w:val="20"/>
                <w:lang w:bidi="en-US"/>
              </w:rPr>
              <w:t>and remote</w:t>
            </w:r>
            <w:r w:rsidRPr="00EE5284">
              <w:rPr>
                <w:rFonts w:eastAsia="Arial"/>
                <w:spacing w:val="-2"/>
                <w:sz w:val="20"/>
                <w:lang w:bidi="en-US"/>
              </w:rPr>
              <w:t xml:space="preserve"> </w:t>
            </w:r>
            <w:r w:rsidRPr="00EE5284">
              <w:rPr>
                <w:rFonts w:eastAsia="Arial"/>
                <w:sz w:val="20"/>
                <w:lang w:bidi="en-US"/>
              </w:rPr>
              <w:t>access.</w:t>
            </w:r>
          </w:p>
          <w:p w:rsidR="00EE5284" w:rsidRPr="00EE5284" w:rsidRDefault="00EE5284" w:rsidP="00EE5284">
            <w:pPr>
              <w:adjustRightInd/>
              <w:spacing w:before="2"/>
              <w:rPr>
                <w:rFonts w:eastAsia="Arial"/>
                <w:sz w:val="20"/>
                <w:lang w:bidi="en-US"/>
              </w:rPr>
            </w:pPr>
          </w:p>
          <w:p w:rsidR="00EE5284" w:rsidRPr="00EE5284" w:rsidRDefault="00EE5284" w:rsidP="00EE5284">
            <w:pPr>
              <w:adjustRightInd/>
              <w:ind w:left="116"/>
              <w:rPr>
                <w:rFonts w:eastAsia="Arial"/>
                <w:sz w:val="20"/>
                <w:lang w:bidi="en-US"/>
              </w:rPr>
            </w:pPr>
            <w:r w:rsidRPr="00EE5284">
              <w:rPr>
                <w:rFonts w:eastAsia="Arial"/>
                <w:sz w:val="20"/>
                <w:lang w:bidi="en-US"/>
              </w:rPr>
              <w:t>Train staff on:</w:t>
            </w:r>
          </w:p>
          <w:p w:rsidR="00EE5284" w:rsidRPr="00EE5284" w:rsidRDefault="00EE5284" w:rsidP="00EE5284">
            <w:pPr>
              <w:numPr>
                <w:ilvl w:val="0"/>
                <w:numId w:val="42"/>
              </w:numPr>
              <w:tabs>
                <w:tab w:val="left" w:pos="556"/>
              </w:tabs>
              <w:adjustRightInd/>
              <w:spacing w:line="229" w:lineRule="exact"/>
              <w:ind w:left="555" w:hanging="122"/>
              <w:rPr>
                <w:rFonts w:eastAsia="Arial"/>
                <w:sz w:val="20"/>
                <w:lang w:bidi="en-US"/>
              </w:rPr>
            </w:pPr>
            <w:r w:rsidRPr="00EE5284">
              <w:rPr>
                <w:rFonts w:eastAsia="Arial"/>
                <w:sz w:val="20"/>
                <w:lang w:bidi="en-US"/>
              </w:rPr>
              <w:t>Security</w:t>
            </w:r>
            <w:r w:rsidRPr="00EE5284">
              <w:rPr>
                <w:rFonts w:eastAsia="Arial"/>
                <w:spacing w:val="-11"/>
                <w:sz w:val="20"/>
                <w:lang w:bidi="en-US"/>
              </w:rPr>
              <w:t xml:space="preserve"> </w:t>
            </w:r>
            <w:r w:rsidRPr="00EE5284">
              <w:rPr>
                <w:rFonts w:eastAsia="Arial"/>
                <w:sz w:val="20"/>
                <w:lang w:bidi="en-US"/>
              </w:rPr>
              <w:t>software</w:t>
            </w:r>
          </w:p>
          <w:p w:rsidR="00EE5284" w:rsidRPr="00EE5284" w:rsidRDefault="00EE5284" w:rsidP="00EE5284">
            <w:pPr>
              <w:numPr>
                <w:ilvl w:val="0"/>
                <w:numId w:val="42"/>
              </w:numPr>
              <w:tabs>
                <w:tab w:val="left" w:pos="556"/>
              </w:tabs>
              <w:adjustRightInd/>
              <w:ind w:right="547" w:firstLine="0"/>
              <w:rPr>
                <w:rFonts w:eastAsia="Arial"/>
                <w:sz w:val="20"/>
                <w:lang w:bidi="en-US"/>
              </w:rPr>
            </w:pPr>
            <w:r w:rsidRPr="00EE5284">
              <w:rPr>
                <w:rFonts w:eastAsia="Arial"/>
                <w:sz w:val="20"/>
                <w:lang w:bidi="en-US"/>
              </w:rPr>
              <w:t>Shared organizational software</w:t>
            </w:r>
          </w:p>
          <w:p w:rsidR="00EE5284" w:rsidRPr="00EE5284" w:rsidRDefault="00EE5284" w:rsidP="00EE5284">
            <w:pPr>
              <w:numPr>
                <w:ilvl w:val="0"/>
                <w:numId w:val="42"/>
              </w:numPr>
              <w:tabs>
                <w:tab w:val="left" w:pos="556"/>
              </w:tabs>
              <w:adjustRightInd/>
              <w:spacing w:line="229" w:lineRule="exact"/>
              <w:ind w:left="555" w:hanging="122"/>
              <w:rPr>
                <w:rFonts w:eastAsia="Arial"/>
                <w:sz w:val="20"/>
                <w:lang w:bidi="en-US"/>
              </w:rPr>
            </w:pPr>
            <w:r w:rsidRPr="00EE5284">
              <w:rPr>
                <w:rFonts w:eastAsia="Arial"/>
                <w:sz w:val="20"/>
                <w:lang w:bidi="en-US"/>
              </w:rPr>
              <w:t>Back-up</w:t>
            </w:r>
            <w:r w:rsidRPr="00EE5284">
              <w:rPr>
                <w:rFonts w:eastAsia="Arial"/>
                <w:spacing w:val="-2"/>
                <w:sz w:val="20"/>
                <w:lang w:bidi="en-US"/>
              </w:rPr>
              <w:t xml:space="preserve"> </w:t>
            </w:r>
            <w:r w:rsidRPr="00EE5284">
              <w:rPr>
                <w:rFonts w:eastAsia="Arial"/>
                <w:sz w:val="20"/>
                <w:lang w:bidi="en-US"/>
              </w:rPr>
              <w:t>software</w:t>
            </w:r>
          </w:p>
          <w:p w:rsidR="00EE5284" w:rsidRPr="00EE5284" w:rsidRDefault="00EE5284" w:rsidP="00EE5284">
            <w:pPr>
              <w:numPr>
                <w:ilvl w:val="0"/>
                <w:numId w:val="42"/>
              </w:numPr>
              <w:tabs>
                <w:tab w:val="left" w:pos="557"/>
              </w:tabs>
              <w:adjustRightInd/>
              <w:spacing w:line="212" w:lineRule="exact"/>
              <w:ind w:left="556" w:hanging="122"/>
              <w:rPr>
                <w:rFonts w:eastAsia="Arial"/>
                <w:sz w:val="20"/>
                <w:lang w:bidi="en-US"/>
              </w:rPr>
            </w:pPr>
            <w:r w:rsidRPr="00EE5284">
              <w:rPr>
                <w:rFonts w:eastAsia="Arial"/>
                <w:sz w:val="20"/>
                <w:lang w:bidi="en-US"/>
              </w:rPr>
              <w:t>Field use of</w:t>
            </w:r>
            <w:r w:rsidRPr="00EE5284">
              <w:rPr>
                <w:rFonts w:eastAsia="Arial"/>
                <w:spacing w:val="-2"/>
                <w:sz w:val="20"/>
                <w:lang w:bidi="en-US"/>
              </w:rPr>
              <w:t xml:space="preserve"> </w:t>
            </w:r>
            <w:r w:rsidRPr="00EE5284">
              <w:rPr>
                <w:rFonts w:eastAsia="Arial"/>
                <w:sz w:val="20"/>
                <w:lang w:bidi="en-US"/>
              </w:rPr>
              <w:t>laptops</w:t>
            </w:r>
          </w:p>
        </w:tc>
        <w:tc>
          <w:tcPr>
            <w:tcW w:w="3060" w:type="dxa"/>
            <w:vMerge w:val="restart"/>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spacing w:line="225" w:lineRule="exact"/>
              <w:ind w:left="117"/>
              <w:rPr>
                <w:rFonts w:eastAsia="Arial"/>
                <w:b/>
                <w:sz w:val="20"/>
                <w:lang w:bidi="en-US"/>
              </w:rPr>
            </w:pPr>
            <w:r w:rsidRPr="00EE5284">
              <w:rPr>
                <w:rFonts w:eastAsia="Arial"/>
                <w:b/>
                <w:sz w:val="20"/>
                <w:lang w:bidi="en-US"/>
              </w:rPr>
              <w:t>Money</w:t>
            </w:r>
          </w:p>
          <w:p w:rsidR="00EE5284" w:rsidRPr="00EE5284" w:rsidRDefault="00EE5284" w:rsidP="00EE5284">
            <w:pPr>
              <w:numPr>
                <w:ilvl w:val="0"/>
                <w:numId w:val="41"/>
              </w:numPr>
              <w:tabs>
                <w:tab w:val="left" w:pos="240"/>
              </w:tabs>
              <w:adjustRightInd/>
              <w:spacing w:before="3"/>
              <w:ind w:firstLine="0"/>
              <w:rPr>
                <w:rFonts w:eastAsia="Arial"/>
                <w:sz w:val="20"/>
                <w:lang w:bidi="en-US"/>
              </w:rPr>
            </w:pPr>
            <w:r w:rsidRPr="00EE5284">
              <w:rPr>
                <w:rFonts w:eastAsia="Arial"/>
                <w:sz w:val="20"/>
                <w:lang w:bidi="en-US"/>
              </w:rPr>
              <w:t>To purchase</w:t>
            </w:r>
            <w:r w:rsidRPr="00EE5284">
              <w:rPr>
                <w:rFonts w:eastAsia="Arial"/>
                <w:spacing w:val="-4"/>
                <w:sz w:val="20"/>
                <w:lang w:bidi="en-US"/>
              </w:rPr>
              <w:t xml:space="preserve"> </w:t>
            </w:r>
            <w:r w:rsidRPr="00EE5284">
              <w:rPr>
                <w:rFonts w:eastAsia="Arial"/>
                <w:sz w:val="20"/>
                <w:lang w:bidi="en-US"/>
              </w:rPr>
              <w:t>equipment.</w:t>
            </w:r>
          </w:p>
          <w:p w:rsidR="00EE5284" w:rsidRPr="00EE5284" w:rsidRDefault="00EE5284" w:rsidP="00EE5284">
            <w:pPr>
              <w:numPr>
                <w:ilvl w:val="0"/>
                <w:numId w:val="41"/>
              </w:numPr>
              <w:tabs>
                <w:tab w:val="left" w:pos="240"/>
              </w:tabs>
              <w:adjustRightInd/>
              <w:ind w:firstLine="0"/>
              <w:rPr>
                <w:rFonts w:eastAsia="Arial"/>
                <w:sz w:val="20"/>
                <w:lang w:bidi="en-US"/>
              </w:rPr>
            </w:pPr>
            <w:r w:rsidRPr="00EE5284">
              <w:rPr>
                <w:rFonts w:eastAsia="Arial"/>
                <w:sz w:val="20"/>
                <w:lang w:bidi="en-US"/>
              </w:rPr>
              <w:t>To purchase</w:t>
            </w:r>
            <w:r w:rsidRPr="00EE5284">
              <w:rPr>
                <w:rFonts w:eastAsia="Arial"/>
                <w:spacing w:val="-4"/>
                <w:sz w:val="20"/>
                <w:lang w:bidi="en-US"/>
              </w:rPr>
              <w:t xml:space="preserve"> </w:t>
            </w:r>
            <w:r w:rsidRPr="00EE5284">
              <w:rPr>
                <w:rFonts w:eastAsia="Arial"/>
                <w:sz w:val="20"/>
                <w:lang w:bidi="en-US"/>
              </w:rPr>
              <w:t>software.</w:t>
            </w:r>
          </w:p>
          <w:p w:rsidR="00EE5284" w:rsidRPr="00EE5284" w:rsidRDefault="00EE5284" w:rsidP="00EE5284">
            <w:pPr>
              <w:numPr>
                <w:ilvl w:val="0"/>
                <w:numId w:val="41"/>
              </w:numPr>
              <w:tabs>
                <w:tab w:val="left" w:pos="240"/>
              </w:tabs>
              <w:adjustRightInd/>
              <w:ind w:right="586" w:firstLine="0"/>
              <w:rPr>
                <w:rFonts w:eastAsia="Arial"/>
                <w:sz w:val="20"/>
                <w:lang w:bidi="en-US"/>
              </w:rPr>
            </w:pPr>
            <w:r w:rsidRPr="00EE5284">
              <w:rPr>
                <w:rFonts w:eastAsia="Arial"/>
                <w:sz w:val="20"/>
                <w:lang w:bidi="en-US"/>
              </w:rPr>
              <w:t>To pay tech-specialist</w:t>
            </w:r>
            <w:r w:rsidRPr="00EE5284">
              <w:rPr>
                <w:rFonts w:eastAsia="Arial"/>
                <w:spacing w:val="-9"/>
                <w:sz w:val="20"/>
                <w:lang w:bidi="en-US"/>
              </w:rPr>
              <w:t xml:space="preserve"> </w:t>
            </w:r>
            <w:r w:rsidRPr="00EE5284">
              <w:rPr>
                <w:rFonts w:eastAsia="Arial"/>
                <w:sz w:val="20"/>
                <w:lang w:bidi="en-US"/>
              </w:rPr>
              <w:t>for installations.</w:t>
            </w:r>
          </w:p>
          <w:p w:rsidR="00EE5284" w:rsidRPr="00EE5284" w:rsidRDefault="00EE5284" w:rsidP="00EE5284">
            <w:pPr>
              <w:numPr>
                <w:ilvl w:val="0"/>
                <w:numId w:val="41"/>
              </w:numPr>
              <w:tabs>
                <w:tab w:val="left" w:pos="240"/>
              </w:tabs>
              <w:adjustRightInd/>
              <w:spacing w:before="1"/>
              <w:ind w:left="239" w:hanging="122"/>
              <w:rPr>
                <w:rFonts w:eastAsia="Arial"/>
                <w:sz w:val="20"/>
                <w:lang w:bidi="en-US"/>
              </w:rPr>
            </w:pPr>
            <w:r w:rsidRPr="00EE5284">
              <w:rPr>
                <w:rFonts w:eastAsia="Arial"/>
                <w:sz w:val="20"/>
                <w:lang w:bidi="en-US"/>
              </w:rPr>
              <w:t>To</w:t>
            </w:r>
            <w:r w:rsidRPr="00EE5284">
              <w:rPr>
                <w:rFonts w:eastAsia="Arial"/>
                <w:spacing w:val="-5"/>
                <w:sz w:val="20"/>
                <w:lang w:bidi="en-US"/>
              </w:rPr>
              <w:t xml:space="preserve"> </w:t>
            </w:r>
            <w:r w:rsidRPr="00EE5284">
              <w:rPr>
                <w:rFonts w:eastAsia="Arial"/>
                <w:sz w:val="20"/>
                <w:lang w:bidi="en-US"/>
              </w:rPr>
              <w:t>maintain.</w:t>
            </w:r>
          </w:p>
          <w:p w:rsidR="00EE5284" w:rsidRPr="00EE5284" w:rsidRDefault="00EE5284" w:rsidP="00EE5284">
            <w:pPr>
              <w:adjustRightInd/>
              <w:spacing w:before="8"/>
              <w:rPr>
                <w:rFonts w:eastAsia="Arial"/>
                <w:sz w:val="19"/>
                <w:lang w:bidi="en-US"/>
              </w:rPr>
            </w:pPr>
          </w:p>
          <w:p w:rsidR="00EE5284" w:rsidRPr="00EE5284" w:rsidRDefault="00EE5284" w:rsidP="00EE5284">
            <w:pPr>
              <w:adjustRightInd/>
              <w:ind w:left="116"/>
              <w:rPr>
                <w:rFonts w:eastAsia="Arial"/>
                <w:b/>
                <w:sz w:val="20"/>
                <w:lang w:bidi="en-US"/>
              </w:rPr>
            </w:pPr>
            <w:r w:rsidRPr="00EE5284">
              <w:rPr>
                <w:rFonts w:eastAsia="Arial"/>
                <w:b/>
                <w:sz w:val="20"/>
                <w:lang w:bidi="en-US"/>
              </w:rPr>
              <w:t>Time</w:t>
            </w:r>
          </w:p>
          <w:p w:rsidR="00EE5284" w:rsidRPr="00EE5284" w:rsidRDefault="00EE5284" w:rsidP="00EE5284">
            <w:pPr>
              <w:numPr>
                <w:ilvl w:val="0"/>
                <w:numId w:val="41"/>
              </w:numPr>
              <w:tabs>
                <w:tab w:val="left" w:pos="240"/>
              </w:tabs>
              <w:adjustRightInd/>
              <w:spacing w:before="3"/>
              <w:ind w:left="116" w:right="721" w:firstLine="0"/>
              <w:rPr>
                <w:rFonts w:eastAsia="Arial"/>
                <w:sz w:val="20"/>
                <w:lang w:bidi="en-US"/>
              </w:rPr>
            </w:pPr>
            <w:r w:rsidRPr="00EE5284">
              <w:rPr>
                <w:rFonts w:eastAsia="Arial"/>
                <w:sz w:val="20"/>
                <w:lang w:bidi="en-US"/>
              </w:rPr>
              <w:t>To work with</w:t>
            </w:r>
            <w:r w:rsidRPr="00EE5284">
              <w:rPr>
                <w:rFonts w:eastAsia="Arial"/>
                <w:spacing w:val="-12"/>
                <w:sz w:val="20"/>
                <w:lang w:bidi="en-US"/>
              </w:rPr>
              <w:t xml:space="preserve"> </w:t>
            </w:r>
            <w:r w:rsidRPr="00EE5284">
              <w:rPr>
                <w:rFonts w:eastAsia="Arial"/>
                <w:sz w:val="20"/>
                <w:lang w:bidi="en-US"/>
              </w:rPr>
              <w:t>consultant and/or</w:t>
            </w:r>
            <w:r w:rsidRPr="00EE5284">
              <w:rPr>
                <w:rFonts w:eastAsia="Arial"/>
                <w:spacing w:val="-2"/>
                <w:sz w:val="20"/>
                <w:lang w:bidi="en-US"/>
              </w:rPr>
              <w:t xml:space="preserve"> </w:t>
            </w:r>
            <w:r w:rsidRPr="00EE5284">
              <w:rPr>
                <w:rFonts w:eastAsia="Arial"/>
                <w:sz w:val="20"/>
                <w:lang w:bidi="en-US"/>
              </w:rPr>
              <w:t>tech-specialist.</w:t>
            </w:r>
          </w:p>
          <w:p w:rsidR="00EE5284" w:rsidRPr="00EE5284" w:rsidRDefault="00EE5284" w:rsidP="00EE5284">
            <w:pPr>
              <w:numPr>
                <w:ilvl w:val="0"/>
                <w:numId w:val="41"/>
              </w:numPr>
              <w:tabs>
                <w:tab w:val="left" w:pos="240"/>
              </w:tabs>
              <w:adjustRightInd/>
              <w:spacing w:before="1" w:line="229" w:lineRule="exact"/>
              <w:ind w:left="239"/>
              <w:rPr>
                <w:rFonts w:eastAsia="Arial"/>
                <w:sz w:val="20"/>
                <w:lang w:bidi="en-US"/>
              </w:rPr>
            </w:pPr>
            <w:r w:rsidRPr="00EE5284">
              <w:rPr>
                <w:rFonts w:eastAsia="Arial"/>
                <w:sz w:val="20"/>
                <w:lang w:bidi="en-US"/>
              </w:rPr>
              <w:t>For training on</w:t>
            </w:r>
            <w:r w:rsidRPr="00EE5284">
              <w:rPr>
                <w:rFonts w:eastAsia="Arial"/>
                <w:spacing w:val="-3"/>
                <w:sz w:val="20"/>
                <w:lang w:bidi="en-US"/>
              </w:rPr>
              <w:t xml:space="preserve"> </w:t>
            </w:r>
            <w:r w:rsidRPr="00EE5284">
              <w:rPr>
                <w:rFonts w:eastAsia="Arial"/>
                <w:sz w:val="20"/>
                <w:lang w:bidi="en-US"/>
              </w:rPr>
              <w:t>software.</w:t>
            </w:r>
          </w:p>
          <w:p w:rsidR="00EE5284" w:rsidRPr="00EE5284" w:rsidRDefault="00EE5284" w:rsidP="00EE5284">
            <w:pPr>
              <w:numPr>
                <w:ilvl w:val="0"/>
                <w:numId w:val="41"/>
              </w:numPr>
              <w:tabs>
                <w:tab w:val="left" w:pos="240"/>
              </w:tabs>
              <w:adjustRightInd/>
              <w:spacing w:line="229" w:lineRule="exact"/>
              <w:ind w:left="239"/>
              <w:rPr>
                <w:rFonts w:eastAsia="Arial"/>
                <w:sz w:val="20"/>
                <w:lang w:bidi="en-US"/>
              </w:rPr>
            </w:pPr>
            <w:r w:rsidRPr="00EE5284">
              <w:rPr>
                <w:rFonts w:eastAsia="Arial"/>
                <w:sz w:val="20"/>
                <w:lang w:bidi="en-US"/>
              </w:rPr>
              <w:t>For</w:t>
            </w:r>
            <w:r w:rsidRPr="00EE5284">
              <w:rPr>
                <w:rFonts w:eastAsia="Arial"/>
                <w:spacing w:val="-1"/>
                <w:sz w:val="20"/>
                <w:lang w:bidi="en-US"/>
              </w:rPr>
              <w:t xml:space="preserve"> </w:t>
            </w:r>
            <w:r w:rsidRPr="00EE5284">
              <w:rPr>
                <w:rFonts w:eastAsia="Arial"/>
                <w:sz w:val="20"/>
                <w:lang w:bidi="en-US"/>
              </w:rPr>
              <w:t>transition.</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6"/>
              <w:rPr>
                <w:rFonts w:eastAsia="Arial"/>
                <w:b/>
                <w:sz w:val="20"/>
                <w:lang w:bidi="en-US"/>
              </w:rPr>
            </w:pPr>
            <w:r w:rsidRPr="00EE5284">
              <w:rPr>
                <w:rFonts w:eastAsia="Arial"/>
                <w:b/>
                <w:sz w:val="20"/>
                <w:lang w:bidi="en-US"/>
              </w:rPr>
              <w:t>Training</w:t>
            </w:r>
          </w:p>
          <w:p w:rsidR="00EE5284" w:rsidRPr="00EE5284" w:rsidRDefault="00EE5284" w:rsidP="00EE5284">
            <w:pPr>
              <w:numPr>
                <w:ilvl w:val="0"/>
                <w:numId w:val="41"/>
              </w:numPr>
              <w:tabs>
                <w:tab w:val="left" w:pos="240"/>
              </w:tabs>
              <w:adjustRightInd/>
              <w:spacing w:before="3"/>
              <w:ind w:left="239"/>
              <w:rPr>
                <w:rFonts w:eastAsia="Arial"/>
                <w:sz w:val="20"/>
                <w:lang w:bidi="en-US"/>
              </w:rPr>
            </w:pPr>
            <w:r w:rsidRPr="00EE5284">
              <w:rPr>
                <w:rFonts w:eastAsia="Arial"/>
                <w:sz w:val="20"/>
                <w:lang w:bidi="en-US"/>
              </w:rPr>
              <w:t>New</w:t>
            </w:r>
            <w:r w:rsidRPr="00EE5284">
              <w:rPr>
                <w:rFonts w:eastAsia="Arial"/>
                <w:spacing w:val="-4"/>
                <w:sz w:val="20"/>
                <w:lang w:bidi="en-US"/>
              </w:rPr>
              <w:t xml:space="preserve"> </w:t>
            </w:r>
            <w:r w:rsidRPr="00EE5284">
              <w:rPr>
                <w:rFonts w:eastAsia="Arial"/>
                <w:sz w:val="20"/>
                <w:lang w:bidi="en-US"/>
              </w:rPr>
              <w:t>software.</w:t>
            </w:r>
          </w:p>
          <w:p w:rsidR="00EE5284" w:rsidRPr="00EE5284" w:rsidRDefault="00EE5284" w:rsidP="00EE5284">
            <w:pPr>
              <w:numPr>
                <w:ilvl w:val="0"/>
                <w:numId w:val="41"/>
              </w:numPr>
              <w:tabs>
                <w:tab w:val="left" w:pos="239"/>
              </w:tabs>
              <w:adjustRightInd/>
              <w:ind w:left="238" w:hanging="122"/>
              <w:rPr>
                <w:rFonts w:eastAsia="Arial"/>
                <w:sz w:val="20"/>
                <w:lang w:bidi="en-US"/>
              </w:rPr>
            </w:pPr>
            <w:r w:rsidRPr="00EE5284">
              <w:rPr>
                <w:rFonts w:eastAsia="Arial"/>
                <w:sz w:val="20"/>
                <w:lang w:bidi="en-US"/>
              </w:rPr>
              <w:t>Maintenance.</w:t>
            </w:r>
          </w:p>
          <w:p w:rsidR="00EE5284" w:rsidRPr="00EE5284" w:rsidRDefault="00EE5284" w:rsidP="00EE5284">
            <w:pPr>
              <w:adjustRightInd/>
              <w:spacing w:before="8"/>
              <w:rPr>
                <w:rFonts w:eastAsia="Arial"/>
                <w:sz w:val="19"/>
                <w:lang w:bidi="en-US"/>
              </w:rPr>
            </w:pPr>
          </w:p>
          <w:p w:rsidR="00EE5284" w:rsidRPr="00EE5284" w:rsidRDefault="00EE5284" w:rsidP="00EE5284">
            <w:pPr>
              <w:adjustRightInd/>
              <w:ind w:left="116"/>
              <w:rPr>
                <w:rFonts w:eastAsia="Arial"/>
                <w:b/>
                <w:sz w:val="20"/>
                <w:lang w:bidi="en-US"/>
              </w:rPr>
            </w:pPr>
            <w:bookmarkStart w:id="2" w:name="Commitment"/>
            <w:bookmarkEnd w:id="2"/>
            <w:r w:rsidRPr="00EE5284">
              <w:rPr>
                <w:rFonts w:eastAsia="Arial"/>
                <w:b/>
                <w:sz w:val="20"/>
                <w:lang w:bidi="en-US"/>
              </w:rPr>
              <w:t>Commitment</w:t>
            </w:r>
          </w:p>
          <w:p w:rsidR="00EE5284" w:rsidRPr="00EE5284" w:rsidRDefault="00EE5284" w:rsidP="00EE5284">
            <w:pPr>
              <w:numPr>
                <w:ilvl w:val="0"/>
                <w:numId w:val="41"/>
              </w:numPr>
              <w:tabs>
                <w:tab w:val="left" w:pos="239"/>
              </w:tabs>
              <w:adjustRightInd/>
              <w:spacing w:before="3"/>
              <w:ind w:left="238" w:hanging="122"/>
              <w:rPr>
                <w:rFonts w:eastAsia="Arial"/>
                <w:sz w:val="20"/>
                <w:lang w:bidi="en-US"/>
              </w:rPr>
            </w:pPr>
            <w:r w:rsidRPr="00EE5284">
              <w:rPr>
                <w:rFonts w:eastAsia="Arial"/>
                <w:sz w:val="20"/>
                <w:lang w:bidi="en-US"/>
              </w:rPr>
              <w:t>To learn new</w:t>
            </w:r>
            <w:r w:rsidRPr="00EE5284">
              <w:rPr>
                <w:rFonts w:eastAsia="Arial"/>
                <w:spacing w:val="-5"/>
                <w:sz w:val="20"/>
                <w:lang w:bidi="en-US"/>
              </w:rPr>
              <w:t xml:space="preserve"> </w:t>
            </w:r>
            <w:r w:rsidRPr="00EE5284">
              <w:rPr>
                <w:rFonts w:eastAsia="Arial"/>
                <w:sz w:val="20"/>
                <w:lang w:bidi="en-US"/>
              </w:rPr>
              <w:t>software.</w:t>
            </w:r>
          </w:p>
          <w:p w:rsidR="00EE5284" w:rsidRPr="00EE5284" w:rsidRDefault="00EE5284" w:rsidP="00EE5284">
            <w:pPr>
              <w:numPr>
                <w:ilvl w:val="0"/>
                <w:numId w:val="41"/>
              </w:numPr>
              <w:tabs>
                <w:tab w:val="left" w:pos="239"/>
              </w:tabs>
              <w:adjustRightInd/>
              <w:spacing w:before="1"/>
              <w:ind w:left="238" w:hanging="122"/>
              <w:rPr>
                <w:rFonts w:eastAsia="Arial"/>
                <w:sz w:val="20"/>
                <w:lang w:bidi="en-US"/>
              </w:rPr>
            </w:pPr>
            <w:r w:rsidRPr="00EE5284">
              <w:rPr>
                <w:rFonts w:eastAsia="Arial"/>
                <w:sz w:val="20"/>
                <w:lang w:bidi="en-US"/>
              </w:rPr>
              <w:t>To use</w:t>
            </w:r>
            <w:r w:rsidRPr="00EE5284">
              <w:rPr>
                <w:rFonts w:eastAsia="Arial"/>
                <w:spacing w:val="-3"/>
                <w:sz w:val="20"/>
                <w:lang w:bidi="en-US"/>
              </w:rPr>
              <w:t xml:space="preserve"> </w:t>
            </w:r>
            <w:r w:rsidRPr="00EE5284">
              <w:rPr>
                <w:rFonts w:eastAsia="Arial"/>
                <w:sz w:val="20"/>
                <w:lang w:bidi="en-US"/>
              </w:rPr>
              <w:t>properly</w:t>
            </w:r>
          </w:p>
          <w:p w:rsidR="00EE5284" w:rsidRPr="00EE5284" w:rsidRDefault="00EE5284" w:rsidP="00EE5284">
            <w:pPr>
              <w:numPr>
                <w:ilvl w:val="0"/>
                <w:numId w:val="41"/>
              </w:numPr>
              <w:tabs>
                <w:tab w:val="left" w:pos="239"/>
              </w:tabs>
              <w:adjustRightInd/>
              <w:ind w:left="238" w:hanging="122"/>
              <w:rPr>
                <w:rFonts w:eastAsia="Arial"/>
                <w:sz w:val="20"/>
                <w:lang w:bidi="en-US"/>
              </w:rPr>
            </w:pPr>
            <w:r w:rsidRPr="00EE5284">
              <w:rPr>
                <w:rFonts w:eastAsia="Arial"/>
                <w:sz w:val="20"/>
                <w:lang w:bidi="en-US"/>
              </w:rPr>
              <w:t>To learn proper</w:t>
            </w:r>
            <w:r w:rsidRPr="00EE5284">
              <w:rPr>
                <w:rFonts w:eastAsia="Arial"/>
                <w:spacing w:val="-8"/>
                <w:sz w:val="20"/>
                <w:lang w:bidi="en-US"/>
              </w:rPr>
              <w:t xml:space="preserve"> </w:t>
            </w:r>
            <w:r w:rsidRPr="00EE5284">
              <w:rPr>
                <w:rFonts w:eastAsia="Arial"/>
                <w:sz w:val="20"/>
                <w:lang w:bidi="en-US"/>
              </w:rPr>
              <w:t>maintenance.</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6" w:right="554"/>
              <w:rPr>
                <w:rFonts w:eastAsia="Arial"/>
                <w:b/>
                <w:sz w:val="20"/>
                <w:lang w:bidi="en-US"/>
              </w:rPr>
            </w:pPr>
            <w:r w:rsidRPr="00EE5284">
              <w:rPr>
                <w:rFonts w:eastAsia="Arial"/>
                <w:b/>
                <w:sz w:val="20"/>
                <w:lang w:bidi="en-US"/>
              </w:rPr>
              <w:t xml:space="preserve">Service/Assistance </w:t>
            </w:r>
            <w:r w:rsidRPr="00EE5284">
              <w:rPr>
                <w:rFonts w:eastAsia="Arial"/>
                <w:b/>
                <w:w w:val="95"/>
                <w:sz w:val="20"/>
                <w:lang w:bidi="en-US"/>
              </w:rPr>
              <w:t>Agreements/Contract</w:t>
            </w:r>
          </w:p>
          <w:p w:rsidR="00EE5284" w:rsidRPr="00EE5284" w:rsidRDefault="00EE5284" w:rsidP="00EE5284">
            <w:pPr>
              <w:numPr>
                <w:ilvl w:val="0"/>
                <w:numId w:val="41"/>
              </w:numPr>
              <w:tabs>
                <w:tab w:val="left" w:pos="239"/>
              </w:tabs>
              <w:adjustRightInd/>
              <w:spacing w:before="1"/>
              <w:ind w:left="238" w:hanging="122"/>
              <w:rPr>
                <w:rFonts w:eastAsia="Arial"/>
                <w:sz w:val="20"/>
                <w:lang w:bidi="en-US"/>
              </w:rPr>
            </w:pPr>
            <w:r w:rsidRPr="00EE5284">
              <w:rPr>
                <w:rFonts w:eastAsia="Arial"/>
                <w:sz w:val="20"/>
                <w:lang w:bidi="en-US"/>
              </w:rPr>
              <w:t>Technical</w:t>
            </w:r>
            <w:r w:rsidRPr="00EE5284">
              <w:rPr>
                <w:rFonts w:eastAsia="Arial"/>
                <w:spacing w:val="-3"/>
                <w:sz w:val="20"/>
                <w:lang w:bidi="en-US"/>
              </w:rPr>
              <w:t xml:space="preserve"> </w:t>
            </w:r>
            <w:r w:rsidRPr="00EE5284">
              <w:rPr>
                <w:rFonts w:eastAsia="Arial"/>
                <w:sz w:val="20"/>
                <w:lang w:bidi="en-US"/>
              </w:rPr>
              <w:t>Support</w:t>
            </w:r>
          </w:p>
          <w:p w:rsidR="00EE5284" w:rsidRPr="00EE5284" w:rsidRDefault="00EE5284" w:rsidP="00EE5284">
            <w:pPr>
              <w:numPr>
                <w:ilvl w:val="0"/>
                <w:numId w:val="41"/>
              </w:numPr>
              <w:tabs>
                <w:tab w:val="left" w:pos="234"/>
              </w:tabs>
              <w:adjustRightInd/>
              <w:spacing w:before="1"/>
              <w:ind w:left="233" w:hanging="117"/>
              <w:rPr>
                <w:rFonts w:eastAsia="Arial"/>
                <w:sz w:val="20"/>
                <w:lang w:bidi="en-US"/>
              </w:rPr>
            </w:pPr>
            <w:r w:rsidRPr="00EE5284">
              <w:rPr>
                <w:rFonts w:eastAsia="Arial"/>
                <w:sz w:val="20"/>
                <w:lang w:bidi="en-US"/>
              </w:rPr>
              <w:t>Warranties</w:t>
            </w:r>
          </w:p>
        </w:tc>
        <w:tc>
          <w:tcPr>
            <w:tcW w:w="2880" w:type="dxa"/>
            <w:tcBorders>
              <w:top w:val="single" w:sz="4" w:space="0" w:color="000000"/>
              <w:left w:val="single" w:sz="4" w:space="0" w:color="000000"/>
              <w:bottom w:val="nil"/>
              <w:right w:val="single" w:sz="4" w:space="0" w:color="000000"/>
            </w:tcBorders>
          </w:tcPr>
          <w:p w:rsidR="00EE5284" w:rsidRPr="00EE5284" w:rsidRDefault="00EE5284" w:rsidP="00EE5284">
            <w:pPr>
              <w:adjustRightInd/>
              <w:spacing w:line="225" w:lineRule="exact"/>
              <w:ind w:left="117"/>
              <w:rPr>
                <w:rFonts w:eastAsia="Arial"/>
                <w:b/>
                <w:sz w:val="20"/>
                <w:lang w:bidi="en-US"/>
              </w:rPr>
            </w:pPr>
            <w:bookmarkStart w:id="3" w:name="Immediate"/>
            <w:bookmarkEnd w:id="3"/>
            <w:r w:rsidRPr="00EE5284">
              <w:rPr>
                <w:rFonts w:eastAsia="Arial"/>
                <w:b/>
                <w:sz w:val="20"/>
                <w:lang w:bidi="en-US"/>
              </w:rPr>
              <w:t>Immediate</w:t>
            </w:r>
          </w:p>
          <w:p w:rsidR="00EE5284" w:rsidRPr="00EE5284" w:rsidRDefault="00EE5284" w:rsidP="00EE5284">
            <w:pPr>
              <w:adjustRightInd/>
              <w:spacing w:before="3"/>
              <w:ind w:left="117"/>
              <w:rPr>
                <w:rFonts w:eastAsia="Arial"/>
                <w:sz w:val="20"/>
                <w:lang w:bidi="en-US"/>
              </w:rPr>
            </w:pPr>
            <w:r w:rsidRPr="00EE5284">
              <w:rPr>
                <w:rFonts w:eastAsia="Arial"/>
                <w:sz w:val="20"/>
                <w:lang w:bidi="en-US"/>
              </w:rPr>
              <w:t>Staff working more efficiently.</w:t>
            </w:r>
          </w:p>
          <w:p w:rsidR="00EE5284" w:rsidRPr="00EE5284" w:rsidRDefault="00EE5284" w:rsidP="00EE5284">
            <w:pPr>
              <w:adjustRightInd/>
              <w:rPr>
                <w:rFonts w:eastAsia="Arial"/>
                <w:sz w:val="20"/>
                <w:lang w:bidi="en-US"/>
              </w:rPr>
            </w:pPr>
          </w:p>
          <w:p w:rsidR="00EE5284" w:rsidRPr="00EE5284" w:rsidRDefault="00EE5284" w:rsidP="00EE5284">
            <w:pPr>
              <w:adjustRightInd/>
              <w:spacing w:before="1"/>
              <w:ind w:left="117" w:right="554"/>
              <w:rPr>
                <w:rFonts w:eastAsia="Arial"/>
                <w:sz w:val="20"/>
                <w:lang w:bidi="en-US"/>
              </w:rPr>
            </w:pPr>
            <w:r w:rsidRPr="00EE5284">
              <w:rPr>
                <w:rFonts w:eastAsia="Arial"/>
                <w:sz w:val="20"/>
                <w:lang w:bidi="en-US"/>
              </w:rPr>
              <w:t>Computers working at a faster pace.</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7" w:right="554"/>
              <w:rPr>
                <w:rFonts w:eastAsia="Arial"/>
                <w:sz w:val="20"/>
                <w:lang w:bidi="en-US"/>
              </w:rPr>
            </w:pPr>
            <w:r w:rsidRPr="00EE5284">
              <w:rPr>
                <w:rFonts w:eastAsia="Arial"/>
                <w:sz w:val="20"/>
                <w:lang w:bidi="en-US"/>
              </w:rPr>
              <w:t>Ability to work at a faster pace.</w:t>
            </w:r>
          </w:p>
        </w:tc>
        <w:tc>
          <w:tcPr>
            <w:tcW w:w="2808" w:type="dxa"/>
            <w:tcBorders>
              <w:top w:val="single" w:sz="4" w:space="0" w:color="000000"/>
              <w:left w:val="single" w:sz="4" w:space="0" w:color="000000"/>
              <w:bottom w:val="nil"/>
              <w:right w:val="single" w:sz="4" w:space="0" w:color="000000"/>
            </w:tcBorders>
          </w:tcPr>
          <w:p w:rsidR="00EE5284" w:rsidRPr="00EE5284" w:rsidRDefault="00EE5284" w:rsidP="00EE5284">
            <w:pPr>
              <w:adjustRightInd/>
              <w:ind w:left="117" w:right="126"/>
              <w:rPr>
                <w:rFonts w:eastAsia="Arial"/>
                <w:sz w:val="20"/>
                <w:lang w:bidi="en-US"/>
              </w:rPr>
            </w:pPr>
            <w:r w:rsidRPr="00EE5284">
              <w:rPr>
                <w:rFonts w:eastAsia="Arial"/>
                <w:sz w:val="20"/>
                <w:lang w:bidi="en-US"/>
              </w:rPr>
              <w:t>4 desktop PC computers replaced with laptops/ docking stations in year one.</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7" w:right="282"/>
              <w:rPr>
                <w:rFonts w:eastAsia="Arial"/>
                <w:sz w:val="20"/>
                <w:lang w:bidi="en-US"/>
              </w:rPr>
            </w:pPr>
            <w:r w:rsidRPr="00EE5284">
              <w:rPr>
                <w:rFonts w:eastAsia="Arial"/>
                <w:sz w:val="20"/>
                <w:lang w:bidi="en-US"/>
              </w:rPr>
              <w:t>Software versions brought up to date on most commonly used software programs.</w:t>
            </w:r>
          </w:p>
        </w:tc>
      </w:tr>
      <w:tr w:rsidR="00EE5284" w:rsidRPr="00EE5284" w:rsidTr="00F15435">
        <w:trPr>
          <w:trHeight w:val="1714"/>
        </w:trPr>
        <w:tc>
          <w:tcPr>
            <w:tcW w:w="2808" w:type="dxa"/>
            <w:tcBorders>
              <w:top w:val="nil"/>
              <w:left w:val="single" w:sz="4" w:space="0" w:color="000000"/>
              <w:bottom w:val="nil"/>
              <w:right w:val="single" w:sz="4" w:space="0" w:color="000000"/>
            </w:tcBorders>
          </w:tcPr>
          <w:p w:rsidR="00EE5284" w:rsidRPr="00EE5284" w:rsidRDefault="00EE5284" w:rsidP="00EE5284">
            <w:pPr>
              <w:adjustRightInd/>
              <w:spacing w:before="107"/>
              <w:ind w:left="117" w:right="448"/>
              <w:rPr>
                <w:rFonts w:eastAsia="Arial"/>
                <w:sz w:val="20"/>
                <w:lang w:bidi="en-US"/>
              </w:rPr>
            </w:pPr>
            <w:r w:rsidRPr="00EE5284">
              <w:rPr>
                <w:rFonts w:eastAsia="Arial"/>
                <w:sz w:val="20"/>
                <w:lang w:bidi="en-US"/>
              </w:rPr>
              <w:t>To ensure staff are using devices with the same operating system and software version, and to replace old versions of commonly used software</w:t>
            </w:r>
          </w:p>
          <w:p w:rsidR="00EE5284" w:rsidRPr="00EE5284" w:rsidRDefault="00EE5284" w:rsidP="00EE5284">
            <w:pPr>
              <w:adjustRightInd/>
              <w:spacing w:line="208" w:lineRule="exact"/>
              <w:ind w:left="117"/>
              <w:rPr>
                <w:rFonts w:eastAsia="Arial"/>
                <w:sz w:val="20"/>
                <w:lang w:bidi="en-US"/>
              </w:rPr>
            </w:pPr>
            <w:r w:rsidRPr="00EE5284">
              <w:rPr>
                <w:rFonts w:eastAsia="Arial"/>
                <w:sz w:val="20"/>
                <w:lang w:bidi="en-US"/>
              </w:rPr>
              <w:t>with most recent versions.</w:t>
            </w:r>
          </w:p>
        </w:tc>
        <w:tc>
          <w:tcPr>
            <w:tcW w:w="3060" w:type="dxa"/>
            <w:vMerge/>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eastAsia="Arial"/>
                <w:sz w:val="2"/>
                <w:szCs w:val="2"/>
                <w:lang w:bidi="en-US"/>
              </w:rPr>
            </w:pPr>
          </w:p>
        </w:tc>
        <w:tc>
          <w:tcPr>
            <w:tcW w:w="3060" w:type="dxa"/>
            <w:vMerge/>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eastAsia="Arial"/>
                <w:sz w:val="2"/>
                <w:szCs w:val="2"/>
                <w:lang w:bidi="en-US"/>
              </w:rPr>
            </w:pPr>
          </w:p>
        </w:tc>
        <w:tc>
          <w:tcPr>
            <w:tcW w:w="2880" w:type="dxa"/>
            <w:tcBorders>
              <w:top w:val="nil"/>
              <w:left w:val="single" w:sz="4" w:space="0" w:color="000000"/>
              <w:bottom w:val="nil"/>
              <w:right w:val="single" w:sz="4" w:space="0" w:color="000000"/>
            </w:tcBorders>
          </w:tcPr>
          <w:p w:rsidR="00EE5284" w:rsidRPr="00EE5284" w:rsidRDefault="00EE5284" w:rsidP="00EE5284">
            <w:pPr>
              <w:adjustRightInd/>
              <w:spacing w:before="107"/>
              <w:ind w:left="117"/>
              <w:rPr>
                <w:rFonts w:eastAsia="Arial"/>
                <w:sz w:val="20"/>
                <w:lang w:bidi="en-US"/>
              </w:rPr>
            </w:pPr>
            <w:r w:rsidRPr="00EE5284">
              <w:rPr>
                <w:rFonts w:eastAsia="Arial"/>
                <w:sz w:val="20"/>
                <w:lang w:bidi="en-US"/>
              </w:rPr>
              <w:t>Reduction of staff frustration.</w:t>
            </w:r>
          </w:p>
          <w:p w:rsidR="00EE5284" w:rsidRPr="00EE5284" w:rsidRDefault="00EE5284" w:rsidP="00EE5284">
            <w:pPr>
              <w:adjustRightInd/>
              <w:spacing w:before="10"/>
              <w:rPr>
                <w:rFonts w:eastAsia="Arial"/>
                <w:sz w:val="19"/>
                <w:lang w:bidi="en-US"/>
              </w:rPr>
            </w:pPr>
          </w:p>
          <w:p w:rsidR="00EE5284" w:rsidRPr="00EE5284" w:rsidRDefault="00EE5284" w:rsidP="00EE5284">
            <w:pPr>
              <w:adjustRightInd/>
              <w:ind w:left="117" w:right="75"/>
              <w:rPr>
                <w:rFonts w:eastAsia="Arial"/>
                <w:sz w:val="20"/>
                <w:lang w:bidi="en-US"/>
              </w:rPr>
            </w:pPr>
            <w:r w:rsidRPr="00EE5284">
              <w:rPr>
                <w:rFonts w:eastAsia="Arial"/>
                <w:sz w:val="20"/>
                <w:lang w:bidi="en-US"/>
              </w:rPr>
              <w:t>Staff able to work with mobile laptop/tablet technology in the field to facilitate data collection.</w:t>
            </w:r>
          </w:p>
        </w:tc>
        <w:tc>
          <w:tcPr>
            <w:tcW w:w="2808" w:type="dxa"/>
            <w:tcBorders>
              <w:top w:val="nil"/>
              <w:left w:val="single" w:sz="4" w:space="0" w:color="000000"/>
              <w:bottom w:val="nil"/>
              <w:right w:val="single" w:sz="4" w:space="0" w:color="000000"/>
            </w:tcBorders>
          </w:tcPr>
          <w:p w:rsidR="00EE5284" w:rsidRPr="00EE5284" w:rsidRDefault="00EE5284" w:rsidP="00EE5284">
            <w:pPr>
              <w:adjustRightInd/>
              <w:spacing w:before="107"/>
              <w:ind w:left="117" w:right="282"/>
              <w:rPr>
                <w:rFonts w:eastAsia="Arial"/>
                <w:sz w:val="20"/>
                <w:lang w:bidi="en-US"/>
              </w:rPr>
            </w:pPr>
            <w:r w:rsidRPr="00EE5284">
              <w:rPr>
                <w:rFonts w:eastAsia="Arial"/>
                <w:sz w:val="20"/>
                <w:lang w:bidi="en-US"/>
              </w:rPr>
              <w:t>Remaining computers replaced in years two or three.</w:t>
            </w:r>
          </w:p>
        </w:tc>
      </w:tr>
      <w:tr w:rsidR="00EE5284" w:rsidRPr="00EE5284" w:rsidTr="00F15435">
        <w:trPr>
          <w:trHeight w:val="1829"/>
        </w:trPr>
        <w:tc>
          <w:tcPr>
            <w:tcW w:w="2808" w:type="dxa"/>
            <w:tcBorders>
              <w:top w:val="nil"/>
              <w:left w:val="single" w:sz="4" w:space="0" w:color="000000"/>
              <w:bottom w:val="nil"/>
              <w:right w:val="single" w:sz="4" w:space="0" w:color="000000"/>
            </w:tcBorders>
          </w:tcPr>
          <w:p w:rsidR="00EE5284" w:rsidRPr="00EE5284" w:rsidRDefault="00EE5284" w:rsidP="00EE5284">
            <w:pPr>
              <w:adjustRightInd/>
              <w:spacing w:before="2"/>
              <w:rPr>
                <w:rFonts w:eastAsia="Arial"/>
                <w:sz w:val="19"/>
                <w:lang w:bidi="en-US"/>
              </w:rPr>
            </w:pPr>
          </w:p>
          <w:p w:rsidR="00EE5284" w:rsidRPr="00EE5284" w:rsidRDefault="00EE5284" w:rsidP="00EE5284">
            <w:pPr>
              <w:adjustRightInd/>
              <w:ind w:left="117" w:right="259"/>
              <w:rPr>
                <w:rFonts w:eastAsia="Arial"/>
                <w:sz w:val="20"/>
                <w:lang w:bidi="en-US"/>
              </w:rPr>
            </w:pPr>
            <w:r w:rsidRPr="00EE5284">
              <w:rPr>
                <w:rFonts w:eastAsia="Arial"/>
                <w:sz w:val="20"/>
                <w:lang w:bidi="en-US"/>
              </w:rPr>
              <w:t>To increase staff productivity, efficiency, and ability to share data and information with others (internally and externally)</w:t>
            </w:r>
          </w:p>
          <w:p w:rsidR="00EE5284" w:rsidRPr="00EE5284" w:rsidRDefault="00EE5284" w:rsidP="00EE5284">
            <w:pPr>
              <w:adjustRightInd/>
              <w:spacing w:before="8" w:line="228" w:lineRule="exact"/>
              <w:ind w:left="117" w:right="471"/>
              <w:rPr>
                <w:rFonts w:eastAsia="Arial"/>
                <w:sz w:val="20"/>
                <w:lang w:bidi="en-US"/>
              </w:rPr>
            </w:pPr>
            <w:r w:rsidRPr="00EE5284">
              <w:rPr>
                <w:rFonts w:eastAsia="Arial"/>
                <w:sz w:val="20"/>
                <w:lang w:bidi="en-US"/>
              </w:rPr>
              <w:t>with compatible software versions.</w:t>
            </w:r>
          </w:p>
        </w:tc>
        <w:tc>
          <w:tcPr>
            <w:tcW w:w="3060" w:type="dxa"/>
            <w:vMerge/>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eastAsia="Arial"/>
                <w:sz w:val="2"/>
                <w:szCs w:val="2"/>
                <w:lang w:bidi="en-US"/>
              </w:rPr>
            </w:pPr>
          </w:p>
        </w:tc>
        <w:tc>
          <w:tcPr>
            <w:tcW w:w="3060" w:type="dxa"/>
            <w:vMerge/>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eastAsia="Arial"/>
                <w:sz w:val="2"/>
                <w:szCs w:val="2"/>
                <w:lang w:bidi="en-US"/>
              </w:rPr>
            </w:pPr>
          </w:p>
        </w:tc>
        <w:tc>
          <w:tcPr>
            <w:tcW w:w="2880" w:type="dxa"/>
            <w:tcBorders>
              <w:top w:val="nil"/>
              <w:left w:val="single" w:sz="4" w:space="0" w:color="000000"/>
              <w:bottom w:val="nil"/>
              <w:right w:val="single" w:sz="4" w:space="0" w:color="000000"/>
            </w:tcBorders>
          </w:tcPr>
          <w:p w:rsidR="00EE5284" w:rsidRPr="00EE5284" w:rsidRDefault="00EE5284" w:rsidP="00EE5284">
            <w:pPr>
              <w:adjustRightInd/>
              <w:spacing w:line="221" w:lineRule="exact"/>
              <w:ind w:left="117"/>
              <w:rPr>
                <w:rFonts w:eastAsia="Arial"/>
                <w:b/>
                <w:sz w:val="20"/>
                <w:lang w:bidi="en-US"/>
              </w:rPr>
            </w:pPr>
            <w:bookmarkStart w:id="4" w:name="Intermediate"/>
            <w:bookmarkEnd w:id="4"/>
            <w:r w:rsidRPr="00EE5284">
              <w:rPr>
                <w:rFonts w:eastAsia="Arial"/>
                <w:b/>
                <w:sz w:val="20"/>
                <w:lang w:bidi="en-US"/>
              </w:rPr>
              <w:t>Intermediate</w:t>
            </w:r>
          </w:p>
          <w:p w:rsidR="00EE5284" w:rsidRPr="00EE5284" w:rsidRDefault="00EE5284" w:rsidP="00EE5284">
            <w:pPr>
              <w:adjustRightInd/>
              <w:ind w:left="117" w:right="72"/>
              <w:rPr>
                <w:rFonts w:eastAsia="Arial"/>
                <w:sz w:val="20"/>
                <w:lang w:bidi="en-US"/>
              </w:rPr>
            </w:pPr>
            <w:r w:rsidRPr="00EE5284">
              <w:rPr>
                <w:rFonts w:eastAsia="Arial"/>
                <w:sz w:val="20"/>
                <w:lang w:bidi="en-US"/>
              </w:rPr>
              <w:t>Advanced computers with better software.</w:t>
            </w:r>
          </w:p>
          <w:p w:rsidR="00EE5284" w:rsidRPr="00EE5284" w:rsidRDefault="00EE5284" w:rsidP="00EE5284">
            <w:pPr>
              <w:adjustRightInd/>
              <w:spacing w:before="1"/>
              <w:rPr>
                <w:rFonts w:eastAsia="Arial"/>
                <w:sz w:val="20"/>
                <w:lang w:bidi="en-US"/>
              </w:rPr>
            </w:pPr>
          </w:p>
          <w:p w:rsidR="00EE5284" w:rsidRPr="00EE5284" w:rsidRDefault="00EE5284" w:rsidP="00EE5284">
            <w:pPr>
              <w:adjustRightInd/>
              <w:spacing w:before="1"/>
              <w:ind w:left="117" w:right="72"/>
              <w:rPr>
                <w:rFonts w:eastAsia="Arial"/>
                <w:sz w:val="20"/>
                <w:lang w:bidi="en-US"/>
              </w:rPr>
            </w:pPr>
            <w:r w:rsidRPr="00EE5284">
              <w:rPr>
                <w:rFonts w:eastAsia="Arial"/>
                <w:sz w:val="20"/>
                <w:lang w:bidi="en-US"/>
              </w:rPr>
              <w:t>Ability to share files with partner organizations with software compatibility.</w:t>
            </w:r>
          </w:p>
        </w:tc>
        <w:tc>
          <w:tcPr>
            <w:tcW w:w="2808"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r>
      <w:tr w:rsidR="00EE5284" w:rsidRPr="00EE5284" w:rsidTr="00F15435">
        <w:trPr>
          <w:trHeight w:val="1022"/>
        </w:trPr>
        <w:tc>
          <w:tcPr>
            <w:tcW w:w="2808" w:type="dxa"/>
            <w:tcBorders>
              <w:top w:val="nil"/>
              <w:left w:val="single" w:sz="4" w:space="0" w:color="000000"/>
              <w:bottom w:val="nil"/>
              <w:right w:val="single" w:sz="4" w:space="0" w:color="000000"/>
            </w:tcBorders>
          </w:tcPr>
          <w:p w:rsidR="00EE5284" w:rsidRPr="00EE5284" w:rsidRDefault="00EE5284" w:rsidP="00EE5284">
            <w:pPr>
              <w:adjustRightInd/>
              <w:spacing w:before="10"/>
              <w:rPr>
                <w:rFonts w:eastAsia="Arial"/>
                <w:sz w:val="18"/>
                <w:lang w:bidi="en-US"/>
              </w:rPr>
            </w:pPr>
          </w:p>
          <w:p w:rsidR="00EE5284" w:rsidRPr="00EE5284" w:rsidRDefault="00EE5284" w:rsidP="00EE5284">
            <w:pPr>
              <w:adjustRightInd/>
              <w:spacing w:before="1"/>
              <w:ind w:left="117" w:right="415"/>
              <w:rPr>
                <w:rFonts w:eastAsia="Arial"/>
                <w:sz w:val="20"/>
                <w:lang w:bidi="en-US"/>
              </w:rPr>
            </w:pPr>
            <w:r w:rsidRPr="00EE5284">
              <w:rPr>
                <w:rFonts w:eastAsia="Arial"/>
                <w:sz w:val="20"/>
                <w:lang w:bidi="en-US"/>
              </w:rPr>
              <w:t>To increase flexibility and mobility of computers for field data collection.</w:t>
            </w:r>
          </w:p>
        </w:tc>
        <w:tc>
          <w:tcPr>
            <w:tcW w:w="3060" w:type="dxa"/>
            <w:vMerge/>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eastAsia="Arial"/>
                <w:sz w:val="2"/>
                <w:szCs w:val="2"/>
                <w:lang w:bidi="en-US"/>
              </w:rPr>
            </w:pPr>
          </w:p>
        </w:tc>
        <w:tc>
          <w:tcPr>
            <w:tcW w:w="3060" w:type="dxa"/>
            <w:vMerge/>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eastAsia="Arial"/>
                <w:sz w:val="2"/>
                <w:szCs w:val="2"/>
                <w:lang w:bidi="en-US"/>
              </w:rPr>
            </w:pPr>
          </w:p>
        </w:tc>
        <w:tc>
          <w:tcPr>
            <w:tcW w:w="2880" w:type="dxa"/>
            <w:tcBorders>
              <w:top w:val="nil"/>
              <w:left w:val="single" w:sz="4" w:space="0" w:color="000000"/>
              <w:bottom w:val="nil"/>
              <w:right w:val="single" w:sz="4" w:space="0" w:color="000000"/>
            </w:tcBorders>
          </w:tcPr>
          <w:p w:rsidR="00EE5284" w:rsidRPr="00EE5284" w:rsidRDefault="00EE5284" w:rsidP="00EE5284">
            <w:pPr>
              <w:adjustRightInd/>
              <w:spacing w:line="215" w:lineRule="exact"/>
              <w:ind w:left="117"/>
              <w:rPr>
                <w:rFonts w:eastAsia="Arial"/>
                <w:b/>
                <w:sz w:val="20"/>
                <w:lang w:bidi="en-US"/>
              </w:rPr>
            </w:pPr>
            <w:bookmarkStart w:id="5" w:name="Long-Term"/>
            <w:bookmarkEnd w:id="5"/>
            <w:r w:rsidRPr="00EE5284">
              <w:rPr>
                <w:rFonts w:eastAsia="Arial"/>
                <w:b/>
                <w:sz w:val="20"/>
                <w:lang w:bidi="en-US"/>
              </w:rPr>
              <w:t>Long-Term</w:t>
            </w:r>
          </w:p>
          <w:p w:rsidR="00EE5284" w:rsidRPr="00EE5284" w:rsidRDefault="00EE5284" w:rsidP="00EE5284">
            <w:pPr>
              <w:adjustRightInd/>
              <w:spacing w:before="3"/>
              <w:ind w:left="117"/>
              <w:rPr>
                <w:rFonts w:eastAsia="Arial"/>
                <w:sz w:val="20"/>
                <w:lang w:bidi="en-US"/>
              </w:rPr>
            </w:pPr>
            <w:r w:rsidRPr="00EE5284">
              <w:rPr>
                <w:rFonts w:eastAsia="Arial"/>
                <w:sz w:val="20"/>
                <w:lang w:bidi="en-US"/>
              </w:rPr>
              <w:t>Improved staff morale.</w:t>
            </w:r>
          </w:p>
          <w:p w:rsidR="00EE5284" w:rsidRPr="00EE5284" w:rsidRDefault="00EE5284" w:rsidP="00EE5284">
            <w:pPr>
              <w:adjustRightInd/>
              <w:rPr>
                <w:rFonts w:eastAsia="Arial"/>
                <w:sz w:val="20"/>
                <w:lang w:bidi="en-US"/>
              </w:rPr>
            </w:pPr>
          </w:p>
          <w:p w:rsidR="00EE5284" w:rsidRPr="00EE5284" w:rsidRDefault="00EE5284" w:rsidP="00EE5284">
            <w:pPr>
              <w:adjustRightInd/>
              <w:spacing w:before="1"/>
              <w:ind w:left="117"/>
              <w:rPr>
                <w:rFonts w:eastAsia="Arial"/>
                <w:sz w:val="20"/>
                <w:lang w:bidi="en-US"/>
              </w:rPr>
            </w:pPr>
            <w:r w:rsidRPr="00EE5284">
              <w:rPr>
                <w:rFonts w:eastAsia="Arial"/>
                <w:sz w:val="20"/>
                <w:lang w:bidi="en-US"/>
              </w:rPr>
              <w:t>Cost saving (staff time).</w:t>
            </w:r>
          </w:p>
        </w:tc>
        <w:tc>
          <w:tcPr>
            <w:tcW w:w="2808"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r>
      <w:tr w:rsidR="00EE5284" w:rsidRPr="00EE5284" w:rsidTr="00F15435">
        <w:trPr>
          <w:trHeight w:val="1027"/>
        </w:trPr>
        <w:tc>
          <w:tcPr>
            <w:tcW w:w="2808" w:type="dxa"/>
            <w:tcBorders>
              <w:top w:val="nil"/>
              <w:left w:val="single" w:sz="4" w:space="0" w:color="000000"/>
              <w:bottom w:val="single" w:sz="4" w:space="0" w:color="000000"/>
              <w:right w:val="single" w:sz="4" w:space="0" w:color="000000"/>
            </w:tcBorders>
          </w:tcPr>
          <w:p w:rsidR="00EE5284" w:rsidRPr="00EE5284" w:rsidRDefault="00EE5284" w:rsidP="00EE5284">
            <w:pPr>
              <w:adjustRightInd/>
              <w:spacing w:before="105"/>
              <w:ind w:left="117" w:right="112"/>
              <w:rPr>
                <w:rFonts w:eastAsia="Arial"/>
                <w:sz w:val="20"/>
                <w:lang w:bidi="en-US"/>
              </w:rPr>
            </w:pPr>
            <w:r w:rsidRPr="00EE5284">
              <w:rPr>
                <w:rFonts w:eastAsia="Arial"/>
                <w:sz w:val="20"/>
                <w:lang w:bidi="en-US"/>
              </w:rPr>
              <w:t>To increase capacity (video streaming, file sharing, oversized software).</w:t>
            </w:r>
          </w:p>
        </w:tc>
        <w:tc>
          <w:tcPr>
            <w:tcW w:w="3060" w:type="dxa"/>
            <w:vMerge/>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eastAsia="Arial"/>
                <w:sz w:val="2"/>
                <w:szCs w:val="2"/>
                <w:lang w:bidi="en-US"/>
              </w:rPr>
            </w:pPr>
          </w:p>
        </w:tc>
        <w:tc>
          <w:tcPr>
            <w:tcW w:w="3060" w:type="dxa"/>
            <w:vMerge/>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eastAsia="Arial"/>
                <w:sz w:val="2"/>
                <w:szCs w:val="2"/>
                <w:lang w:bidi="en-US"/>
              </w:rPr>
            </w:pPr>
          </w:p>
        </w:tc>
        <w:tc>
          <w:tcPr>
            <w:tcW w:w="2880" w:type="dxa"/>
            <w:tcBorders>
              <w:top w:val="nil"/>
              <w:left w:val="single" w:sz="4" w:space="0" w:color="000000"/>
              <w:bottom w:val="single" w:sz="4" w:space="0" w:color="000000"/>
              <w:right w:val="single" w:sz="4" w:space="0" w:color="000000"/>
            </w:tcBorders>
          </w:tcPr>
          <w:p w:rsidR="00EE5284" w:rsidRPr="00EE5284" w:rsidRDefault="00EE5284" w:rsidP="00EE5284">
            <w:pPr>
              <w:adjustRightInd/>
              <w:spacing w:before="106"/>
              <w:ind w:left="117"/>
              <w:rPr>
                <w:rFonts w:eastAsia="Arial"/>
                <w:sz w:val="20"/>
                <w:lang w:bidi="en-US"/>
              </w:rPr>
            </w:pPr>
            <w:r w:rsidRPr="00EE5284">
              <w:rPr>
                <w:rFonts w:eastAsia="Arial"/>
                <w:sz w:val="20"/>
                <w:lang w:bidi="en-US"/>
              </w:rPr>
              <w:t>Productivity.</w:t>
            </w:r>
          </w:p>
        </w:tc>
        <w:tc>
          <w:tcPr>
            <w:tcW w:w="2808" w:type="dxa"/>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8"/>
                <w:lang w:bidi="en-US"/>
              </w:rPr>
            </w:pPr>
          </w:p>
        </w:tc>
      </w:tr>
    </w:tbl>
    <w:p w:rsidR="00EE5284" w:rsidRPr="00EE5284" w:rsidRDefault="00EE5284" w:rsidP="00EE5284">
      <w:pPr>
        <w:adjustRightInd/>
        <w:rPr>
          <w:rFonts w:ascii="Times New Roman" w:eastAsia="Arial"/>
          <w:sz w:val="18"/>
          <w:lang w:bidi="en-US"/>
        </w:rPr>
        <w:sectPr w:rsidR="00EE5284" w:rsidRPr="00EE5284" w:rsidSect="00EE5284">
          <w:pgSz w:w="15840" w:h="12240" w:orient="landscape"/>
          <w:pgMar w:top="432" w:right="374" w:bottom="274" w:left="475" w:header="720" w:footer="720" w:gutter="0"/>
          <w:cols w:space="720"/>
        </w:sectPr>
      </w:pPr>
    </w:p>
    <w:p w:rsidR="00EE5284" w:rsidRPr="00EE5284" w:rsidRDefault="00EE5284" w:rsidP="00EE5284">
      <w:pPr>
        <w:adjustRightInd/>
        <w:spacing w:before="71"/>
        <w:ind w:left="240"/>
        <w:outlineLvl w:val="0"/>
        <w:rPr>
          <w:rFonts w:eastAsia="Arial"/>
          <w:b/>
          <w:bCs/>
          <w:i/>
          <w:sz w:val="24"/>
          <w:szCs w:val="24"/>
          <w:lang w:bidi="en-US"/>
        </w:rPr>
      </w:pPr>
      <w:bookmarkStart w:id="6" w:name="The_Institute_for_Community_Research"/>
      <w:bookmarkEnd w:id="6"/>
      <w:r w:rsidRPr="00EE5284">
        <w:rPr>
          <w:rFonts w:eastAsia="Arial"/>
          <w:b/>
          <w:bCs/>
          <w:i/>
          <w:sz w:val="24"/>
          <w:szCs w:val="24"/>
          <w:lang w:bidi="en-US"/>
        </w:rPr>
        <w:lastRenderedPageBreak/>
        <w:t>Hartford Research Project</w:t>
      </w:r>
    </w:p>
    <w:p w:rsidR="00EE5284" w:rsidRPr="00EE5284" w:rsidRDefault="00EE5284" w:rsidP="00EE5284">
      <w:pPr>
        <w:tabs>
          <w:tab w:val="left" w:pos="2399"/>
        </w:tabs>
        <w:adjustRightInd/>
        <w:spacing w:before="2"/>
        <w:ind w:left="240"/>
        <w:rPr>
          <w:rFonts w:eastAsia="Arial"/>
          <w:sz w:val="20"/>
          <w:szCs w:val="20"/>
          <w:lang w:bidi="en-US"/>
        </w:rPr>
      </w:pPr>
      <w:r w:rsidRPr="00EE5284">
        <w:rPr>
          <w:rFonts w:eastAsia="Arial"/>
          <w:sz w:val="20"/>
          <w:szCs w:val="20"/>
          <w:lang w:bidi="en-US"/>
        </w:rPr>
        <w:t>Logic</w:t>
      </w:r>
      <w:r w:rsidRPr="00EE5284">
        <w:rPr>
          <w:rFonts w:eastAsia="Arial"/>
          <w:spacing w:val="-2"/>
          <w:sz w:val="20"/>
          <w:szCs w:val="20"/>
          <w:lang w:bidi="en-US"/>
        </w:rPr>
        <w:t xml:space="preserve"> </w:t>
      </w:r>
      <w:r w:rsidRPr="00EE5284">
        <w:rPr>
          <w:rFonts w:eastAsia="Arial"/>
          <w:sz w:val="20"/>
          <w:szCs w:val="20"/>
          <w:lang w:bidi="en-US"/>
        </w:rPr>
        <w:t>Model</w:t>
      </w:r>
      <w:r w:rsidRPr="00EE5284">
        <w:rPr>
          <w:rFonts w:eastAsia="Arial"/>
          <w:spacing w:val="-2"/>
          <w:sz w:val="20"/>
          <w:szCs w:val="20"/>
          <w:lang w:bidi="en-US"/>
        </w:rPr>
        <w:t xml:space="preserve"> </w:t>
      </w:r>
      <w:r w:rsidRPr="00EE5284">
        <w:rPr>
          <w:rFonts w:eastAsia="Arial"/>
          <w:sz w:val="20"/>
          <w:szCs w:val="20"/>
          <w:lang w:bidi="en-US"/>
        </w:rPr>
        <w:t>for:</w:t>
      </w:r>
      <w:r w:rsidRPr="00EE5284">
        <w:rPr>
          <w:rFonts w:eastAsia="Arial"/>
          <w:sz w:val="20"/>
          <w:szCs w:val="20"/>
          <w:lang w:bidi="en-US"/>
        </w:rPr>
        <w:tab/>
        <w:t>Project Management</w:t>
      </w:r>
      <w:r w:rsidRPr="00EE5284">
        <w:rPr>
          <w:rFonts w:eastAsia="Arial"/>
          <w:spacing w:val="-3"/>
          <w:sz w:val="20"/>
          <w:szCs w:val="20"/>
          <w:lang w:bidi="en-US"/>
        </w:rPr>
        <w:t xml:space="preserve"> </w:t>
      </w:r>
      <w:r w:rsidRPr="00EE5284">
        <w:rPr>
          <w:rFonts w:eastAsia="Arial"/>
          <w:sz w:val="20"/>
          <w:szCs w:val="20"/>
          <w:lang w:bidi="en-US"/>
        </w:rPr>
        <w:t>System</w:t>
      </w:r>
    </w:p>
    <w:p w:rsidR="00EE5284" w:rsidRPr="00EE5284" w:rsidRDefault="00EE5284" w:rsidP="00EE5284">
      <w:pPr>
        <w:adjustRightInd/>
        <w:spacing w:before="3" w:after="1"/>
        <w:rPr>
          <w:rFonts w:eastAsia="Arial"/>
          <w:sz w:val="24"/>
          <w:szCs w:val="20"/>
          <w:lang w:bidi="en-US"/>
        </w:rPr>
      </w:pPr>
    </w:p>
    <w:tbl>
      <w:tblPr>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60"/>
        <w:gridCol w:w="3077"/>
        <w:gridCol w:w="3799"/>
        <w:gridCol w:w="2532"/>
        <w:gridCol w:w="2822"/>
      </w:tblGrid>
      <w:tr w:rsidR="00EE5284" w:rsidRPr="00EE5284" w:rsidTr="00F15435">
        <w:trPr>
          <w:trHeight w:val="274"/>
        </w:trPr>
        <w:tc>
          <w:tcPr>
            <w:tcW w:w="2460" w:type="dxa"/>
          </w:tcPr>
          <w:p w:rsidR="00EE5284" w:rsidRPr="00EE5284" w:rsidRDefault="00EE5284" w:rsidP="00EE5284">
            <w:pPr>
              <w:adjustRightInd/>
              <w:spacing w:line="255" w:lineRule="exact"/>
              <w:ind w:left="107"/>
              <w:rPr>
                <w:rFonts w:eastAsia="Arial"/>
                <w:b/>
                <w:sz w:val="24"/>
                <w:lang w:bidi="en-US"/>
              </w:rPr>
            </w:pPr>
            <w:bookmarkStart w:id="7" w:name="OBJECTIVES"/>
            <w:bookmarkEnd w:id="7"/>
            <w:r w:rsidRPr="00EE5284">
              <w:rPr>
                <w:rFonts w:eastAsia="Arial"/>
                <w:b/>
                <w:sz w:val="24"/>
                <w:lang w:bidi="en-US"/>
              </w:rPr>
              <w:t>OBJECTIVES</w:t>
            </w:r>
          </w:p>
        </w:tc>
        <w:tc>
          <w:tcPr>
            <w:tcW w:w="3077" w:type="dxa"/>
          </w:tcPr>
          <w:p w:rsidR="00EE5284" w:rsidRPr="00EE5284" w:rsidRDefault="00EE5284" w:rsidP="00EE5284">
            <w:pPr>
              <w:adjustRightInd/>
              <w:spacing w:line="255" w:lineRule="exact"/>
              <w:ind w:left="107"/>
              <w:rPr>
                <w:rFonts w:eastAsia="Arial"/>
                <w:b/>
                <w:sz w:val="24"/>
                <w:lang w:bidi="en-US"/>
              </w:rPr>
            </w:pPr>
            <w:r w:rsidRPr="00EE5284">
              <w:rPr>
                <w:rFonts w:eastAsia="Arial"/>
                <w:b/>
                <w:sz w:val="24"/>
                <w:lang w:bidi="en-US"/>
              </w:rPr>
              <w:t>ACTIVITIES</w:t>
            </w:r>
          </w:p>
        </w:tc>
        <w:tc>
          <w:tcPr>
            <w:tcW w:w="3799" w:type="dxa"/>
          </w:tcPr>
          <w:p w:rsidR="00EE5284" w:rsidRPr="00EE5284" w:rsidRDefault="00EE5284" w:rsidP="00EE5284">
            <w:pPr>
              <w:adjustRightInd/>
              <w:spacing w:line="255" w:lineRule="exact"/>
              <w:ind w:left="107"/>
              <w:rPr>
                <w:rFonts w:eastAsia="Arial"/>
                <w:b/>
                <w:sz w:val="24"/>
                <w:lang w:bidi="en-US"/>
              </w:rPr>
            </w:pPr>
            <w:r w:rsidRPr="00EE5284">
              <w:rPr>
                <w:rFonts w:eastAsia="Arial"/>
                <w:b/>
                <w:sz w:val="24"/>
                <w:lang w:bidi="en-US"/>
              </w:rPr>
              <w:t>RESOURCES</w:t>
            </w:r>
          </w:p>
        </w:tc>
        <w:tc>
          <w:tcPr>
            <w:tcW w:w="2532" w:type="dxa"/>
          </w:tcPr>
          <w:p w:rsidR="00EE5284" w:rsidRPr="00EE5284" w:rsidRDefault="00EE5284" w:rsidP="00EE5284">
            <w:pPr>
              <w:adjustRightInd/>
              <w:spacing w:line="255" w:lineRule="exact"/>
              <w:ind w:left="107"/>
              <w:rPr>
                <w:rFonts w:eastAsia="Arial"/>
                <w:b/>
                <w:sz w:val="24"/>
                <w:lang w:bidi="en-US"/>
              </w:rPr>
            </w:pPr>
            <w:r w:rsidRPr="00EE5284">
              <w:rPr>
                <w:rFonts w:eastAsia="Arial"/>
                <w:b/>
                <w:sz w:val="24"/>
                <w:lang w:bidi="en-US"/>
              </w:rPr>
              <w:t>OUTCOMES</w:t>
            </w:r>
          </w:p>
        </w:tc>
        <w:tc>
          <w:tcPr>
            <w:tcW w:w="2822" w:type="dxa"/>
          </w:tcPr>
          <w:p w:rsidR="00EE5284" w:rsidRPr="00EE5284" w:rsidRDefault="00EE5284" w:rsidP="00EE5284">
            <w:pPr>
              <w:adjustRightInd/>
              <w:spacing w:line="255" w:lineRule="exact"/>
              <w:ind w:left="107"/>
              <w:rPr>
                <w:rFonts w:eastAsia="Arial"/>
                <w:b/>
                <w:sz w:val="24"/>
                <w:lang w:bidi="en-US"/>
              </w:rPr>
            </w:pPr>
            <w:r w:rsidRPr="00EE5284">
              <w:rPr>
                <w:rFonts w:eastAsia="Arial"/>
                <w:b/>
                <w:sz w:val="24"/>
                <w:lang w:bidi="en-US"/>
              </w:rPr>
              <w:t>OUTPUTS (Indicators)</w:t>
            </w:r>
          </w:p>
        </w:tc>
      </w:tr>
      <w:tr w:rsidR="00EE5284" w:rsidRPr="00EE5284" w:rsidTr="00F15435">
        <w:trPr>
          <w:trHeight w:val="735"/>
        </w:trPr>
        <w:tc>
          <w:tcPr>
            <w:tcW w:w="2460"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237" w:right="106" w:hanging="84"/>
              <w:rPr>
                <w:rFonts w:eastAsia="Arial"/>
                <w:sz w:val="16"/>
                <w:lang w:bidi="en-US"/>
              </w:rPr>
            </w:pPr>
            <w:r w:rsidRPr="00EE5284">
              <w:rPr>
                <w:rFonts w:eastAsia="Arial"/>
                <w:sz w:val="16"/>
                <w:lang w:bidi="en-US"/>
              </w:rPr>
              <w:t>What basic goals have you set for this technology strategy?</w:t>
            </w:r>
          </w:p>
        </w:tc>
        <w:tc>
          <w:tcPr>
            <w:tcW w:w="3077"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676" w:right="564" w:hanging="70"/>
              <w:rPr>
                <w:rFonts w:eastAsia="Arial"/>
                <w:sz w:val="16"/>
                <w:lang w:bidi="en-US"/>
              </w:rPr>
            </w:pPr>
            <w:r w:rsidRPr="00EE5284">
              <w:rPr>
                <w:rFonts w:eastAsia="Arial"/>
                <w:sz w:val="16"/>
                <w:lang w:bidi="en-US"/>
              </w:rPr>
              <w:t>What do you need to do to Implement this strategy?</w:t>
            </w:r>
          </w:p>
        </w:tc>
        <w:tc>
          <w:tcPr>
            <w:tcW w:w="3799"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1041" w:right="993" w:firstLine="105"/>
              <w:rPr>
                <w:rFonts w:eastAsia="Arial"/>
                <w:sz w:val="16"/>
                <w:lang w:bidi="en-US"/>
              </w:rPr>
            </w:pPr>
            <w:r w:rsidRPr="00EE5284">
              <w:rPr>
                <w:rFonts w:eastAsia="Arial"/>
                <w:sz w:val="16"/>
                <w:lang w:bidi="en-US"/>
              </w:rPr>
              <w:t>What will you need to implement this strategy?</w:t>
            </w:r>
          </w:p>
        </w:tc>
        <w:tc>
          <w:tcPr>
            <w:tcW w:w="2532"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spacing w:line="180" w:lineRule="atLeast"/>
              <w:ind w:left="278" w:right="248"/>
              <w:jc w:val="center"/>
              <w:rPr>
                <w:rFonts w:eastAsia="Arial"/>
                <w:sz w:val="16"/>
                <w:lang w:bidi="en-US"/>
              </w:rPr>
            </w:pPr>
            <w:r w:rsidRPr="00EE5284">
              <w:rPr>
                <w:rFonts w:eastAsia="Arial"/>
                <w:sz w:val="16"/>
                <w:lang w:bidi="en-US"/>
              </w:rPr>
              <w:t>What will success look like? What will change as a result of your efforts?</w:t>
            </w:r>
          </w:p>
        </w:tc>
        <w:tc>
          <w:tcPr>
            <w:tcW w:w="2822" w:type="dxa"/>
            <w:tcBorders>
              <w:left w:val="single" w:sz="4" w:space="0" w:color="000000"/>
              <w:bottom w:val="single" w:sz="4" w:space="0" w:color="000000"/>
              <w:right w:val="single" w:sz="4" w:space="0" w:color="000000"/>
            </w:tcBorders>
          </w:tcPr>
          <w:p w:rsidR="00EE5284" w:rsidRPr="00EE5284" w:rsidRDefault="00EE5284" w:rsidP="00EE5284">
            <w:pPr>
              <w:adjustRightInd/>
              <w:spacing w:before="8"/>
              <w:rPr>
                <w:rFonts w:eastAsia="Arial"/>
                <w:sz w:val="15"/>
                <w:lang w:bidi="en-US"/>
              </w:rPr>
            </w:pPr>
          </w:p>
          <w:p w:rsidR="00EE5284" w:rsidRPr="00EE5284" w:rsidRDefault="00EE5284" w:rsidP="00EE5284">
            <w:pPr>
              <w:adjustRightInd/>
              <w:ind w:left="165" w:right="119" w:firstLine="4"/>
              <w:rPr>
                <w:rFonts w:eastAsia="Arial"/>
                <w:sz w:val="16"/>
                <w:lang w:bidi="en-US"/>
              </w:rPr>
            </w:pPr>
            <w:r w:rsidRPr="00EE5284">
              <w:rPr>
                <w:rFonts w:eastAsia="Arial"/>
                <w:sz w:val="16"/>
                <w:lang w:bidi="en-US"/>
              </w:rPr>
              <w:t>What are some of the concrete and measurable results of the initiative?</w:t>
            </w:r>
          </w:p>
        </w:tc>
      </w:tr>
      <w:tr w:rsidR="00EE5284" w:rsidRPr="00EE5284" w:rsidTr="00F15435">
        <w:trPr>
          <w:trHeight w:val="230"/>
        </w:trPr>
        <w:tc>
          <w:tcPr>
            <w:tcW w:w="2460"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3077"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3799"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2532"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c>
          <w:tcPr>
            <w:tcW w:w="2822" w:type="dxa"/>
            <w:tcBorders>
              <w:top w:val="single" w:sz="4" w:space="0" w:color="000000"/>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16"/>
                <w:lang w:bidi="en-US"/>
              </w:rPr>
            </w:pPr>
          </w:p>
        </w:tc>
      </w:tr>
      <w:tr w:rsidR="00EE5284" w:rsidRPr="00EE5284" w:rsidTr="00F15435">
        <w:trPr>
          <w:trHeight w:val="1381"/>
        </w:trPr>
        <w:tc>
          <w:tcPr>
            <w:tcW w:w="2460" w:type="dxa"/>
            <w:tcBorders>
              <w:top w:val="single" w:sz="4" w:space="0" w:color="000000"/>
              <w:left w:val="single" w:sz="4" w:space="0" w:color="000000"/>
              <w:bottom w:val="nil"/>
              <w:right w:val="single" w:sz="4" w:space="0" w:color="000000"/>
            </w:tcBorders>
          </w:tcPr>
          <w:p w:rsidR="00EE5284" w:rsidRPr="00EE5284" w:rsidRDefault="00EE5284" w:rsidP="00EE5284">
            <w:pPr>
              <w:adjustRightInd/>
              <w:spacing w:line="230" w:lineRule="exact"/>
              <w:ind w:left="117" w:right="167"/>
              <w:rPr>
                <w:rFonts w:eastAsia="Arial"/>
                <w:sz w:val="20"/>
                <w:lang w:bidi="en-US"/>
              </w:rPr>
            </w:pPr>
            <w:r w:rsidRPr="00EE5284">
              <w:rPr>
                <w:rFonts w:eastAsia="Arial"/>
                <w:sz w:val="20"/>
                <w:lang w:bidi="en-US"/>
              </w:rPr>
              <w:t>To establish and use a cloud based project management system for sharing information and task within ICR and across organizations.</w:t>
            </w:r>
          </w:p>
        </w:tc>
        <w:tc>
          <w:tcPr>
            <w:tcW w:w="3077" w:type="dxa"/>
            <w:tcBorders>
              <w:top w:val="single" w:sz="4" w:space="0" w:color="000000"/>
              <w:left w:val="single" w:sz="4" w:space="0" w:color="000000"/>
              <w:bottom w:val="nil"/>
              <w:right w:val="single" w:sz="4" w:space="0" w:color="000000"/>
            </w:tcBorders>
          </w:tcPr>
          <w:p w:rsidR="00EE5284" w:rsidRPr="00EE5284" w:rsidRDefault="00EE5284" w:rsidP="00EE5284">
            <w:pPr>
              <w:adjustRightInd/>
              <w:ind w:left="174" w:right="114"/>
              <w:rPr>
                <w:rFonts w:eastAsia="Arial"/>
                <w:sz w:val="20"/>
                <w:szCs w:val="20"/>
                <w:lang w:bidi="en-US"/>
              </w:rPr>
            </w:pPr>
            <w:r w:rsidRPr="00EE5284">
              <w:rPr>
                <w:rFonts w:eastAsia="Arial"/>
                <w:sz w:val="20"/>
                <w:szCs w:val="20"/>
                <w:lang w:bidi="en-US"/>
              </w:rPr>
              <w:t>Establish requirements and selection criteria by asking internal staff and external parties about their experience with cloud based management</w:t>
            </w:r>
          </w:p>
        </w:tc>
        <w:tc>
          <w:tcPr>
            <w:tcW w:w="3799" w:type="dxa"/>
            <w:tcBorders>
              <w:top w:val="single" w:sz="4" w:space="0" w:color="000000"/>
              <w:left w:val="single" w:sz="4" w:space="0" w:color="000000"/>
              <w:bottom w:val="nil"/>
              <w:right w:val="single" w:sz="4" w:space="0" w:color="000000"/>
            </w:tcBorders>
          </w:tcPr>
          <w:p w:rsidR="00EE5284" w:rsidRPr="00EE5284" w:rsidRDefault="00EE5284" w:rsidP="00EE5284">
            <w:pPr>
              <w:adjustRightInd/>
              <w:spacing w:line="225" w:lineRule="exact"/>
              <w:ind w:left="117"/>
              <w:rPr>
                <w:rFonts w:eastAsia="Arial"/>
                <w:b/>
                <w:sz w:val="20"/>
                <w:lang w:bidi="en-US"/>
              </w:rPr>
            </w:pPr>
            <w:r w:rsidRPr="00EE5284">
              <w:rPr>
                <w:rFonts w:eastAsia="Arial"/>
                <w:b/>
                <w:sz w:val="20"/>
                <w:lang w:bidi="en-US"/>
              </w:rPr>
              <w:t>Money</w:t>
            </w:r>
          </w:p>
          <w:p w:rsidR="00EE5284" w:rsidRPr="00EE5284" w:rsidRDefault="00EE5284" w:rsidP="00EE5284">
            <w:pPr>
              <w:tabs>
                <w:tab w:val="left" w:pos="837"/>
              </w:tabs>
              <w:adjustRightInd/>
              <w:spacing w:before="3"/>
              <w:ind w:left="477"/>
              <w:rPr>
                <w:rFonts w:eastAsia="Arial"/>
                <w:sz w:val="20"/>
                <w:lang w:bidi="en-US"/>
              </w:rPr>
            </w:pPr>
            <w:r w:rsidRPr="00EE5284">
              <w:rPr>
                <w:rFonts w:eastAsia="Arial"/>
                <w:sz w:val="20"/>
                <w:lang w:bidi="en-US"/>
              </w:rPr>
              <w:t>-</w:t>
            </w:r>
            <w:r w:rsidRPr="00EE5284">
              <w:rPr>
                <w:rFonts w:eastAsia="Arial"/>
                <w:sz w:val="20"/>
                <w:lang w:bidi="en-US"/>
              </w:rPr>
              <w:tab/>
              <w:t>To set up and</w:t>
            </w:r>
            <w:r w:rsidRPr="00EE5284">
              <w:rPr>
                <w:rFonts w:eastAsia="Arial"/>
                <w:spacing w:val="-6"/>
                <w:sz w:val="20"/>
                <w:lang w:bidi="en-US"/>
              </w:rPr>
              <w:t xml:space="preserve"> </w:t>
            </w:r>
            <w:r w:rsidRPr="00EE5284">
              <w:rPr>
                <w:rFonts w:eastAsia="Arial"/>
                <w:sz w:val="20"/>
                <w:lang w:bidi="en-US"/>
              </w:rPr>
              <w:t>maintain</w:t>
            </w:r>
          </w:p>
        </w:tc>
        <w:tc>
          <w:tcPr>
            <w:tcW w:w="2532" w:type="dxa"/>
            <w:tcBorders>
              <w:top w:val="single" w:sz="4" w:space="0" w:color="000000"/>
              <w:left w:val="single" w:sz="4" w:space="0" w:color="000000"/>
              <w:bottom w:val="nil"/>
              <w:right w:val="single" w:sz="4" w:space="0" w:color="000000"/>
            </w:tcBorders>
          </w:tcPr>
          <w:p w:rsidR="00EE5284" w:rsidRPr="00EE5284" w:rsidRDefault="00EE5284" w:rsidP="00EE5284">
            <w:pPr>
              <w:adjustRightInd/>
              <w:ind w:left="222" w:right="361"/>
              <w:rPr>
                <w:rFonts w:eastAsia="Arial"/>
                <w:sz w:val="20"/>
                <w:szCs w:val="20"/>
                <w:lang w:bidi="en-US"/>
              </w:rPr>
            </w:pPr>
            <w:r w:rsidRPr="00EE5284">
              <w:rPr>
                <w:rFonts w:eastAsia="Arial"/>
                <w:sz w:val="20"/>
                <w:szCs w:val="20"/>
                <w:lang w:bidi="en-US"/>
              </w:rPr>
              <w:t>Easier to share files among staff/ and outside organizations</w:t>
            </w:r>
          </w:p>
          <w:p w:rsidR="00EE5284" w:rsidRPr="00EE5284" w:rsidRDefault="00EE5284" w:rsidP="00EE5284">
            <w:pPr>
              <w:adjustRightInd/>
              <w:spacing w:before="1"/>
              <w:rPr>
                <w:rFonts w:eastAsia="Arial"/>
                <w:sz w:val="20"/>
                <w:szCs w:val="20"/>
                <w:lang w:bidi="en-US"/>
              </w:rPr>
            </w:pPr>
          </w:p>
          <w:p w:rsidR="00EE5284" w:rsidRPr="00EE5284" w:rsidRDefault="00EE5284" w:rsidP="00EE5284">
            <w:pPr>
              <w:adjustRightInd/>
              <w:ind w:left="222"/>
              <w:rPr>
                <w:rFonts w:eastAsia="Arial"/>
                <w:sz w:val="20"/>
                <w:szCs w:val="20"/>
                <w:lang w:bidi="en-US"/>
              </w:rPr>
            </w:pPr>
            <w:r w:rsidRPr="00EE5284">
              <w:rPr>
                <w:rFonts w:eastAsia="Arial"/>
                <w:sz w:val="20"/>
                <w:szCs w:val="20"/>
                <w:lang w:bidi="en-US"/>
              </w:rPr>
              <w:t>Ease staff ability to</w:t>
            </w:r>
          </w:p>
        </w:tc>
        <w:tc>
          <w:tcPr>
            <w:tcW w:w="2822" w:type="dxa"/>
            <w:tcBorders>
              <w:top w:val="single" w:sz="4" w:space="0" w:color="000000"/>
              <w:left w:val="single" w:sz="4" w:space="0" w:color="000000"/>
              <w:bottom w:val="nil"/>
              <w:right w:val="single" w:sz="4" w:space="0" w:color="000000"/>
            </w:tcBorders>
          </w:tcPr>
          <w:p w:rsidR="00EE5284" w:rsidRPr="00EE5284" w:rsidRDefault="00EE5284" w:rsidP="00EE5284">
            <w:pPr>
              <w:adjustRightInd/>
              <w:ind w:left="222" w:right="163"/>
              <w:rPr>
                <w:rFonts w:eastAsia="Arial"/>
                <w:sz w:val="20"/>
                <w:szCs w:val="20"/>
                <w:lang w:bidi="en-US"/>
              </w:rPr>
            </w:pPr>
            <w:r w:rsidRPr="00EE5284">
              <w:rPr>
                <w:rFonts w:eastAsia="Arial"/>
                <w:sz w:val="20"/>
                <w:szCs w:val="20"/>
                <w:lang w:bidi="en-US"/>
              </w:rPr>
              <w:t>Decreased time sharing files among staff and outer organizations involved in the project.</w:t>
            </w:r>
          </w:p>
        </w:tc>
      </w:tr>
      <w:tr w:rsidR="00EE5284" w:rsidRPr="00EE5284" w:rsidTr="00F15435">
        <w:trPr>
          <w:trHeight w:val="247"/>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spacing w:line="227" w:lineRule="exact"/>
              <w:ind w:left="174"/>
              <w:rPr>
                <w:rFonts w:eastAsia="Arial"/>
                <w:sz w:val="20"/>
                <w:szCs w:val="20"/>
                <w:lang w:bidi="en-US"/>
              </w:rPr>
            </w:pPr>
            <w:r w:rsidRPr="00EE5284">
              <w:rPr>
                <w:rFonts w:eastAsia="Arial"/>
                <w:sz w:val="20"/>
                <w:szCs w:val="20"/>
                <w:lang w:bidi="en-US"/>
              </w:rPr>
              <w:t>system and their outcomes/ do</w:t>
            </w:r>
          </w:p>
        </w:tc>
        <w:tc>
          <w:tcPr>
            <w:tcW w:w="3799"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2532" w:type="dxa"/>
            <w:tcBorders>
              <w:top w:val="nil"/>
              <w:left w:val="single" w:sz="4" w:space="0" w:color="000000"/>
              <w:bottom w:val="nil"/>
              <w:right w:val="single" w:sz="4" w:space="0" w:color="000000"/>
            </w:tcBorders>
          </w:tcPr>
          <w:p w:rsidR="00EE5284" w:rsidRPr="00EE5284" w:rsidRDefault="00EE5284" w:rsidP="00EE5284">
            <w:pPr>
              <w:adjustRightInd/>
              <w:spacing w:line="227" w:lineRule="exact"/>
              <w:ind w:left="222"/>
              <w:rPr>
                <w:rFonts w:eastAsia="Arial"/>
                <w:sz w:val="20"/>
                <w:szCs w:val="20"/>
                <w:lang w:bidi="en-US"/>
              </w:rPr>
            </w:pPr>
            <w:r w:rsidRPr="00EE5284">
              <w:rPr>
                <w:rFonts w:eastAsia="Arial"/>
                <w:sz w:val="20"/>
                <w:szCs w:val="20"/>
                <w:lang w:bidi="en-US"/>
              </w:rPr>
              <w:t>schedule appointments,</w:t>
            </w:r>
          </w:p>
        </w:tc>
        <w:tc>
          <w:tcPr>
            <w:tcW w:w="2822" w:type="dxa"/>
            <w:tcBorders>
              <w:top w:val="nil"/>
              <w:left w:val="single" w:sz="4" w:space="0" w:color="000000"/>
              <w:bottom w:val="nil"/>
              <w:right w:val="single" w:sz="4" w:space="0" w:color="000000"/>
            </w:tcBorders>
          </w:tcPr>
          <w:p w:rsidR="00EE5284" w:rsidRPr="00EE5284" w:rsidRDefault="00EE5284" w:rsidP="00EE5284">
            <w:pPr>
              <w:adjustRightInd/>
              <w:spacing w:line="227" w:lineRule="exact"/>
              <w:ind w:left="222"/>
              <w:rPr>
                <w:rFonts w:eastAsia="Arial"/>
                <w:sz w:val="20"/>
                <w:szCs w:val="20"/>
                <w:lang w:bidi="en-US"/>
              </w:rPr>
            </w:pPr>
            <w:r w:rsidRPr="00EE5284">
              <w:rPr>
                <w:rFonts w:eastAsia="Arial"/>
                <w:sz w:val="20"/>
                <w:szCs w:val="20"/>
                <w:lang w:bidi="en-US"/>
              </w:rPr>
              <w:t>Less money spent on</w:t>
            </w:r>
          </w:p>
        </w:tc>
      </w:tr>
      <w:tr w:rsidR="00EE5284" w:rsidRPr="00EE5284" w:rsidTr="00F15435">
        <w:trPr>
          <w:trHeight w:val="268"/>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spacing w:line="249" w:lineRule="exact"/>
              <w:ind w:left="174"/>
              <w:rPr>
                <w:rFonts w:eastAsia="Arial"/>
                <w:sz w:val="20"/>
                <w:szCs w:val="20"/>
                <w:lang w:bidi="en-US"/>
              </w:rPr>
            </w:pPr>
            <w:r w:rsidRPr="00EE5284">
              <w:rPr>
                <w:rFonts w:eastAsia="Arial"/>
                <w:sz w:val="20"/>
                <w:szCs w:val="20"/>
                <w:lang w:bidi="en-US"/>
              </w:rPr>
              <w:t>online research on different</w:t>
            </w:r>
          </w:p>
        </w:tc>
        <w:tc>
          <w:tcPr>
            <w:tcW w:w="3799"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2532" w:type="dxa"/>
            <w:tcBorders>
              <w:top w:val="nil"/>
              <w:left w:val="single" w:sz="4" w:space="0" w:color="000000"/>
              <w:bottom w:val="nil"/>
              <w:right w:val="single" w:sz="4" w:space="0" w:color="000000"/>
            </w:tcBorders>
          </w:tcPr>
          <w:p w:rsidR="00EE5284" w:rsidRPr="00EE5284" w:rsidRDefault="00EE5284" w:rsidP="00EE5284">
            <w:pPr>
              <w:adjustRightInd/>
              <w:spacing w:line="249" w:lineRule="exact"/>
              <w:ind w:left="222"/>
              <w:rPr>
                <w:rFonts w:eastAsia="Arial"/>
                <w:sz w:val="20"/>
                <w:szCs w:val="20"/>
                <w:lang w:bidi="en-US"/>
              </w:rPr>
            </w:pPr>
            <w:r w:rsidRPr="00EE5284">
              <w:rPr>
                <w:rFonts w:eastAsia="Arial"/>
                <w:sz w:val="20"/>
                <w:szCs w:val="20"/>
                <w:lang w:bidi="en-US"/>
              </w:rPr>
              <w:t>meetings, etc.</w:t>
            </w:r>
          </w:p>
        </w:tc>
        <w:tc>
          <w:tcPr>
            <w:tcW w:w="2822" w:type="dxa"/>
            <w:tcBorders>
              <w:top w:val="nil"/>
              <w:left w:val="single" w:sz="4" w:space="0" w:color="000000"/>
              <w:bottom w:val="nil"/>
              <w:right w:val="single" w:sz="4" w:space="0" w:color="000000"/>
            </w:tcBorders>
          </w:tcPr>
          <w:p w:rsidR="00EE5284" w:rsidRPr="00EE5284" w:rsidRDefault="00EE5284" w:rsidP="00EE5284">
            <w:pPr>
              <w:adjustRightInd/>
              <w:spacing w:line="249" w:lineRule="exact"/>
              <w:ind w:left="222"/>
              <w:rPr>
                <w:rFonts w:eastAsia="Arial"/>
                <w:sz w:val="20"/>
                <w:szCs w:val="20"/>
                <w:lang w:bidi="en-US"/>
              </w:rPr>
            </w:pPr>
            <w:r w:rsidRPr="00EE5284">
              <w:rPr>
                <w:rFonts w:eastAsia="Arial"/>
                <w:sz w:val="20"/>
                <w:szCs w:val="20"/>
                <w:lang w:bidi="en-US"/>
              </w:rPr>
              <w:t>technical support.</w:t>
            </w:r>
          </w:p>
        </w:tc>
      </w:tr>
      <w:tr w:rsidR="00EE5284" w:rsidRPr="00EE5284" w:rsidTr="00F15435">
        <w:trPr>
          <w:trHeight w:val="804"/>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20"/>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spacing w:line="249" w:lineRule="exact"/>
              <w:ind w:left="174"/>
              <w:rPr>
                <w:rFonts w:eastAsia="Arial"/>
                <w:sz w:val="20"/>
                <w:szCs w:val="20"/>
                <w:lang w:bidi="en-US"/>
              </w:rPr>
            </w:pPr>
            <w:r w:rsidRPr="00EE5284">
              <w:rPr>
                <w:rFonts w:eastAsia="Arial"/>
                <w:sz w:val="20"/>
                <w:szCs w:val="20"/>
                <w:lang w:bidi="en-US"/>
              </w:rPr>
              <w:t>project management systems.</w:t>
            </w:r>
          </w:p>
          <w:p w:rsidR="00EE5284" w:rsidRPr="00EE5284" w:rsidRDefault="00EE5284" w:rsidP="00EE5284">
            <w:pPr>
              <w:adjustRightInd/>
              <w:spacing w:before="2"/>
              <w:rPr>
                <w:rFonts w:eastAsia="Arial"/>
                <w:sz w:val="20"/>
                <w:szCs w:val="20"/>
                <w:lang w:bidi="en-US"/>
              </w:rPr>
            </w:pPr>
          </w:p>
          <w:p w:rsidR="00EE5284" w:rsidRPr="00EE5284" w:rsidRDefault="00EE5284" w:rsidP="00EE5284">
            <w:pPr>
              <w:adjustRightInd/>
              <w:ind w:left="174"/>
              <w:rPr>
                <w:rFonts w:eastAsia="Arial"/>
                <w:sz w:val="20"/>
                <w:szCs w:val="20"/>
                <w:lang w:bidi="en-US"/>
              </w:rPr>
            </w:pPr>
            <w:r w:rsidRPr="00EE5284">
              <w:rPr>
                <w:rFonts w:eastAsia="Arial"/>
                <w:sz w:val="20"/>
                <w:szCs w:val="20"/>
                <w:lang w:bidi="en-US"/>
              </w:rPr>
              <w:t>Research cost/get quotes</w:t>
            </w:r>
          </w:p>
        </w:tc>
        <w:tc>
          <w:tcPr>
            <w:tcW w:w="3799" w:type="dxa"/>
            <w:tcBorders>
              <w:top w:val="nil"/>
              <w:left w:val="single" w:sz="4" w:space="0" w:color="000000"/>
              <w:bottom w:val="nil"/>
              <w:right w:val="single" w:sz="4" w:space="0" w:color="000000"/>
            </w:tcBorders>
          </w:tcPr>
          <w:p w:rsidR="00EE5284" w:rsidRPr="00EE5284" w:rsidRDefault="00EE5284" w:rsidP="00EE5284">
            <w:pPr>
              <w:adjustRightInd/>
              <w:spacing w:before="168"/>
              <w:ind w:left="117"/>
              <w:rPr>
                <w:rFonts w:eastAsia="Arial"/>
                <w:b/>
                <w:sz w:val="20"/>
                <w:lang w:bidi="en-US"/>
              </w:rPr>
            </w:pPr>
            <w:r w:rsidRPr="00EE5284">
              <w:rPr>
                <w:rFonts w:eastAsia="Arial"/>
                <w:b/>
                <w:sz w:val="20"/>
                <w:lang w:bidi="en-US"/>
              </w:rPr>
              <w:t>Time</w:t>
            </w:r>
          </w:p>
          <w:p w:rsidR="00EE5284" w:rsidRPr="00EE5284" w:rsidRDefault="00EE5284" w:rsidP="00EE5284">
            <w:pPr>
              <w:tabs>
                <w:tab w:val="left" w:pos="837"/>
              </w:tabs>
              <w:adjustRightInd/>
              <w:spacing w:before="3"/>
              <w:ind w:left="477"/>
              <w:rPr>
                <w:rFonts w:eastAsia="Arial"/>
                <w:sz w:val="20"/>
                <w:lang w:bidi="en-US"/>
              </w:rPr>
            </w:pPr>
            <w:r w:rsidRPr="00EE5284">
              <w:rPr>
                <w:rFonts w:eastAsia="Arial"/>
                <w:sz w:val="20"/>
                <w:lang w:bidi="en-US"/>
              </w:rPr>
              <w:t>-</w:t>
            </w:r>
            <w:r w:rsidRPr="00EE5284">
              <w:rPr>
                <w:rFonts w:eastAsia="Arial"/>
                <w:sz w:val="20"/>
                <w:lang w:bidi="en-US"/>
              </w:rPr>
              <w:tab/>
              <w:t>Implementation and</w:t>
            </w:r>
            <w:r w:rsidRPr="00EE5284">
              <w:rPr>
                <w:rFonts w:eastAsia="Arial"/>
                <w:spacing w:val="-5"/>
                <w:sz w:val="20"/>
                <w:lang w:bidi="en-US"/>
              </w:rPr>
              <w:t xml:space="preserve"> </w:t>
            </w:r>
            <w:r w:rsidRPr="00EE5284">
              <w:rPr>
                <w:rFonts w:eastAsia="Arial"/>
                <w:sz w:val="20"/>
                <w:lang w:bidi="en-US"/>
              </w:rPr>
              <w:t>training</w:t>
            </w:r>
          </w:p>
        </w:tc>
        <w:tc>
          <w:tcPr>
            <w:tcW w:w="2532" w:type="dxa"/>
            <w:tcBorders>
              <w:top w:val="nil"/>
              <w:left w:val="single" w:sz="4" w:space="0" w:color="000000"/>
              <w:bottom w:val="nil"/>
              <w:right w:val="single" w:sz="4" w:space="0" w:color="000000"/>
            </w:tcBorders>
          </w:tcPr>
          <w:p w:rsidR="00EE5284" w:rsidRPr="00EE5284" w:rsidRDefault="00EE5284" w:rsidP="00EE5284">
            <w:pPr>
              <w:adjustRightInd/>
              <w:spacing w:before="7"/>
              <w:rPr>
                <w:rFonts w:eastAsia="Arial"/>
                <w:sz w:val="20"/>
                <w:szCs w:val="20"/>
                <w:lang w:bidi="en-US"/>
              </w:rPr>
            </w:pPr>
          </w:p>
          <w:p w:rsidR="00EE5284" w:rsidRPr="00EE5284" w:rsidRDefault="00EE5284" w:rsidP="00EE5284">
            <w:pPr>
              <w:adjustRightInd/>
              <w:ind w:left="222"/>
              <w:rPr>
                <w:rFonts w:eastAsia="Arial"/>
                <w:sz w:val="20"/>
                <w:szCs w:val="20"/>
                <w:lang w:bidi="en-US"/>
              </w:rPr>
            </w:pPr>
            <w:r w:rsidRPr="00EE5284">
              <w:rPr>
                <w:rFonts w:eastAsia="Arial"/>
                <w:sz w:val="20"/>
                <w:szCs w:val="20"/>
                <w:lang w:bidi="en-US"/>
              </w:rPr>
              <w:t>Free up server space</w:t>
            </w:r>
          </w:p>
        </w:tc>
        <w:tc>
          <w:tcPr>
            <w:tcW w:w="2822"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r>
      <w:tr w:rsidR="00EE5284" w:rsidRPr="00EE5284" w:rsidTr="00F15435">
        <w:trPr>
          <w:trHeight w:val="268"/>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c>
          <w:tcPr>
            <w:tcW w:w="3799"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2532" w:type="dxa"/>
            <w:tcBorders>
              <w:top w:val="nil"/>
              <w:left w:val="single" w:sz="4" w:space="0" w:color="000000"/>
              <w:bottom w:val="nil"/>
              <w:right w:val="single" w:sz="4" w:space="0" w:color="000000"/>
            </w:tcBorders>
          </w:tcPr>
          <w:p w:rsidR="00EE5284" w:rsidRPr="00EE5284" w:rsidRDefault="00EE5284" w:rsidP="00EE5284">
            <w:pPr>
              <w:adjustRightInd/>
              <w:spacing w:line="248" w:lineRule="exact"/>
              <w:ind w:left="222"/>
              <w:rPr>
                <w:rFonts w:eastAsia="Arial"/>
                <w:sz w:val="20"/>
                <w:szCs w:val="20"/>
                <w:lang w:bidi="en-US"/>
              </w:rPr>
            </w:pPr>
            <w:r w:rsidRPr="00EE5284">
              <w:rPr>
                <w:rFonts w:eastAsia="Arial"/>
                <w:sz w:val="20"/>
                <w:szCs w:val="20"/>
                <w:lang w:bidi="en-US"/>
              </w:rPr>
              <w:t>Improve security/reduce</w:t>
            </w:r>
          </w:p>
        </w:tc>
        <w:tc>
          <w:tcPr>
            <w:tcW w:w="2822"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r>
      <w:tr w:rsidR="00EE5284" w:rsidRPr="00EE5284" w:rsidTr="00F15435">
        <w:trPr>
          <w:trHeight w:val="269"/>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spacing w:line="249" w:lineRule="exact"/>
              <w:ind w:left="175"/>
              <w:rPr>
                <w:rFonts w:eastAsia="Arial"/>
                <w:sz w:val="20"/>
                <w:szCs w:val="20"/>
                <w:lang w:bidi="en-US"/>
              </w:rPr>
            </w:pPr>
            <w:r w:rsidRPr="00EE5284">
              <w:rPr>
                <w:rFonts w:eastAsia="Arial"/>
                <w:sz w:val="20"/>
                <w:szCs w:val="20"/>
                <w:lang w:bidi="en-US"/>
              </w:rPr>
              <w:t>Make a decision on the system</w:t>
            </w:r>
          </w:p>
        </w:tc>
        <w:tc>
          <w:tcPr>
            <w:tcW w:w="3799"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2532" w:type="dxa"/>
            <w:tcBorders>
              <w:top w:val="nil"/>
              <w:left w:val="single" w:sz="4" w:space="0" w:color="000000"/>
              <w:bottom w:val="nil"/>
              <w:right w:val="single" w:sz="4" w:space="0" w:color="000000"/>
            </w:tcBorders>
          </w:tcPr>
          <w:p w:rsidR="00EE5284" w:rsidRPr="00EE5284" w:rsidRDefault="00EE5284" w:rsidP="00EE5284">
            <w:pPr>
              <w:adjustRightInd/>
              <w:spacing w:line="249" w:lineRule="exact"/>
              <w:ind w:left="222"/>
              <w:rPr>
                <w:rFonts w:eastAsia="Arial"/>
                <w:sz w:val="20"/>
                <w:szCs w:val="20"/>
                <w:lang w:bidi="en-US"/>
              </w:rPr>
            </w:pPr>
            <w:r w:rsidRPr="00EE5284">
              <w:rPr>
                <w:rFonts w:eastAsia="Arial"/>
                <w:sz w:val="20"/>
                <w:szCs w:val="20"/>
                <w:lang w:bidi="en-US"/>
              </w:rPr>
              <w:t>risk.</w:t>
            </w:r>
          </w:p>
        </w:tc>
        <w:tc>
          <w:tcPr>
            <w:tcW w:w="2822"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r>
      <w:tr w:rsidR="00EE5284" w:rsidRPr="00EE5284" w:rsidTr="00F15435">
        <w:trPr>
          <w:trHeight w:val="268"/>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spacing w:line="248" w:lineRule="exact"/>
              <w:ind w:left="175"/>
              <w:rPr>
                <w:rFonts w:eastAsia="Arial"/>
                <w:sz w:val="20"/>
                <w:szCs w:val="20"/>
                <w:lang w:bidi="en-US"/>
              </w:rPr>
            </w:pPr>
            <w:r w:rsidRPr="00EE5284">
              <w:rPr>
                <w:rFonts w:eastAsia="Arial"/>
                <w:sz w:val="20"/>
                <w:szCs w:val="20"/>
                <w:lang w:bidi="en-US"/>
              </w:rPr>
              <w:t>that would best fit our</w:t>
            </w:r>
          </w:p>
        </w:tc>
        <w:tc>
          <w:tcPr>
            <w:tcW w:w="3799"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2532"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c>
          <w:tcPr>
            <w:tcW w:w="2822"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r>
      <w:tr w:rsidR="00EE5284" w:rsidRPr="00EE5284" w:rsidTr="00F15435">
        <w:trPr>
          <w:trHeight w:val="268"/>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spacing w:line="249" w:lineRule="exact"/>
              <w:ind w:left="175"/>
              <w:rPr>
                <w:rFonts w:eastAsia="Arial"/>
                <w:sz w:val="20"/>
                <w:szCs w:val="20"/>
                <w:lang w:bidi="en-US"/>
              </w:rPr>
            </w:pPr>
            <w:r w:rsidRPr="00EE5284">
              <w:rPr>
                <w:rFonts w:eastAsia="Arial"/>
                <w:sz w:val="20"/>
                <w:szCs w:val="20"/>
                <w:lang w:bidi="en-US"/>
              </w:rPr>
              <w:t>organization.</w:t>
            </w:r>
          </w:p>
        </w:tc>
        <w:tc>
          <w:tcPr>
            <w:tcW w:w="3799"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2532" w:type="dxa"/>
            <w:tcBorders>
              <w:top w:val="nil"/>
              <w:left w:val="single" w:sz="4" w:space="0" w:color="000000"/>
              <w:bottom w:val="nil"/>
              <w:right w:val="single" w:sz="4" w:space="0" w:color="000000"/>
            </w:tcBorders>
          </w:tcPr>
          <w:p w:rsidR="00EE5284" w:rsidRPr="00EE5284" w:rsidRDefault="00EE5284" w:rsidP="00EE5284">
            <w:pPr>
              <w:adjustRightInd/>
              <w:spacing w:line="248" w:lineRule="exact"/>
              <w:ind w:left="222"/>
              <w:rPr>
                <w:rFonts w:eastAsia="Arial"/>
                <w:sz w:val="20"/>
                <w:szCs w:val="20"/>
                <w:lang w:bidi="en-US"/>
              </w:rPr>
            </w:pPr>
            <w:r w:rsidRPr="00EE5284">
              <w:rPr>
                <w:rFonts w:eastAsia="Arial"/>
                <w:sz w:val="20"/>
                <w:szCs w:val="20"/>
                <w:lang w:bidi="en-US"/>
              </w:rPr>
              <w:t>Improve overall</w:t>
            </w:r>
          </w:p>
        </w:tc>
        <w:tc>
          <w:tcPr>
            <w:tcW w:w="2822"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r>
      <w:tr w:rsidR="00EE5284" w:rsidRPr="00EE5284" w:rsidTr="00F15435">
        <w:trPr>
          <w:trHeight w:val="268"/>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c>
          <w:tcPr>
            <w:tcW w:w="3799"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2532" w:type="dxa"/>
            <w:tcBorders>
              <w:top w:val="nil"/>
              <w:left w:val="single" w:sz="4" w:space="0" w:color="000000"/>
              <w:bottom w:val="nil"/>
              <w:right w:val="single" w:sz="4" w:space="0" w:color="000000"/>
            </w:tcBorders>
          </w:tcPr>
          <w:p w:rsidR="00EE5284" w:rsidRPr="00EE5284" w:rsidRDefault="00EE5284" w:rsidP="00EE5284">
            <w:pPr>
              <w:adjustRightInd/>
              <w:spacing w:line="248" w:lineRule="exact"/>
              <w:ind w:left="222"/>
              <w:rPr>
                <w:rFonts w:eastAsia="Arial"/>
                <w:sz w:val="20"/>
                <w:szCs w:val="20"/>
                <w:lang w:bidi="en-US"/>
              </w:rPr>
            </w:pPr>
            <w:r w:rsidRPr="00EE5284">
              <w:rPr>
                <w:rFonts w:eastAsia="Arial"/>
                <w:sz w:val="20"/>
                <w:szCs w:val="20"/>
                <w:lang w:bidi="en-US"/>
              </w:rPr>
              <w:t>communication ease</w:t>
            </w:r>
          </w:p>
        </w:tc>
        <w:tc>
          <w:tcPr>
            <w:tcW w:w="2822"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r>
      <w:tr w:rsidR="00EE5284" w:rsidRPr="00EE5284" w:rsidTr="00F15435">
        <w:trPr>
          <w:trHeight w:val="806"/>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20"/>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spacing w:line="249" w:lineRule="exact"/>
              <w:ind w:left="175"/>
              <w:rPr>
                <w:rFonts w:eastAsia="Arial"/>
                <w:sz w:val="20"/>
                <w:szCs w:val="20"/>
                <w:lang w:bidi="en-US"/>
              </w:rPr>
            </w:pPr>
            <w:r w:rsidRPr="00EE5284">
              <w:rPr>
                <w:rFonts w:eastAsia="Arial"/>
                <w:sz w:val="20"/>
                <w:szCs w:val="20"/>
                <w:lang w:bidi="en-US"/>
              </w:rPr>
              <w:t>Implement the system that</w:t>
            </w:r>
          </w:p>
          <w:p w:rsidR="00EE5284" w:rsidRPr="00EE5284" w:rsidRDefault="00EE5284" w:rsidP="00EE5284">
            <w:pPr>
              <w:adjustRightInd/>
              <w:ind w:left="175"/>
              <w:rPr>
                <w:rFonts w:eastAsia="Arial"/>
                <w:sz w:val="20"/>
                <w:szCs w:val="20"/>
                <w:lang w:bidi="en-US"/>
              </w:rPr>
            </w:pPr>
            <w:r w:rsidRPr="00EE5284">
              <w:rPr>
                <w:rFonts w:eastAsia="Arial"/>
                <w:sz w:val="20"/>
                <w:szCs w:val="20"/>
                <w:lang w:bidi="en-US"/>
              </w:rPr>
              <w:t>was chosen</w:t>
            </w:r>
          </w:p>
        </w:tc>
        <w:tc>
          <w:tcPr>
            <w:tcW w:w="3799" w:type="dxa"/>
            <w:tcBorders>
              <w:top w:val="nil"/>
              <w:left w:val="single" w:sz="4" w:space="0" w:color="000000"/>
              <w:bottom w:val="nil"/>
              <w:right w:val="single" w:sz="4" w:space="0" w:color="000000"/>
            </w:tcBorders>
          </w:tcPr>
          <w:p w:rsidR="00EE5284" w:rsidRPr="00EE5284" w:rsidRDefault="00EE5284" w:rsidP="00EE5284">
            <w:pPr>
              <w:adjustRightInd/>
              <w:spacing w:before="90"/>
              <w:ind w:left="117"/>
              <w:rPr>
                <w:rFonts w:eastAsia="Arial"/>
                <w:b/>
                <w:sz w:val="20"/>
                <w:lang w:bidi="en-US"/>
              </w:rPr>
            </w:pPr>
            <w:r w:rsidRPr="00EE5284">
              <w:rPr>
                <w:rFonts w:eastAsia="Arial"/>
                <w:b/>
                <w:sz w:val="20"/>
                <w:lang w:bidi="en-US"/>
              </w:rPr>
              <w:t>Trainings</w:t>
            </w:r>
          </w:p>
          <w:p w:rsidR="00EE5284" w:rsidRPr="00EE5284" w:rsidRDefault="00EE5284" w:rsidP="00EE5284">
            <w:pPr>
              <w:tabs>
                <w:tab w:val="left" w:pos="837"/>
              </w:tabs>
              <w:adjustRightInd/>
              <w:spacing w:before="3"/>
              <w:ind w:left="837" w:right="157" w:hanging="360"/>
              <w:rPr>
                <w:rFonts w:eastAsia="Arial"/>
                <w:sz w:val="20"/>
                <w:lang w:bidi="en-US"/>
              </w:rPr>
            </w:pPr>
            <w:r w:rsidRPr="00EE5284">
              <w:rPr>
                <w:rFonts w:eastAsia="Arial"/>
                <w:sz w:val="20"/>
                <w:lang w:bidi="en-US"/>
              </w:rPr>
              <w:t>-</w:t>
            </w:r>
            <w:r w:rsidRPr="00EE5284">
              <w:rPr>
                <w:rFonts w:eastAsia="Arial"/>
                <w:sz w:val="20"/>
                <w:lang w:bidi="en-US"/>
              </w:rPr>
              <w:tab/>
              <w:t>Research training resources for staff</w:t>
            </w:r>
          </w:p>
        </w:tc>
        <w:tc>
          <w:tcPr>
            <w:tcW w:w="2532" w:type="dxa"/>
            <w:tcBorders>
              <w:top w:val="nil"/>
              <w:left w:val="single" w:sz="4" w:space="0" w:color="000000"/>
              <w:bottom w:val="nil"/>
              <w:right w:val="single" w:sz="4" w:space="0" w:color="000000"/>
            </w:tcBorders>
          </w:tcPr>
          <w:p w:rsidR="00EE5284" w:rsidRPr="00EE5284" w:rsidRDefault="00EE5284" w:rsidP="00EE5284">
            <w:pPr>
              <w:adjustRightInd/>
              <w:spacing w:line="249" w:lineRule="exact"/>
              <w:ind w:left="222"/>
              <w:rPr>
                <w:rFonts w:eastAsia="Arial"/>
                <w:sz w:val="20"/>
                <w:szCs w:val="20"/>
                <w:lang w:bidi="en-US"/>
              </w:rPr>
            </w:pPr>
            <w:r w:rsidRPr="00EE5284">
              <w:rPr>
                <w:rFonts w:eastAsia="Arial"/>
                <w:sz w:val="20"/>
                <w:szCs w:val="20"/>
                <w:lang w:bidi="en-US"/>
              </w:rPr>
              <w:t>(inter and intra)</w:t>
            </w:r>
          </w:p>
          <w:p w:rsidR="00EE5284" w:rsidRPr="00EE5284" w:rsidRDefault="00EE5284" w:rsidP="00EE5284">
            <w:pPr>
              <w:adjustRightInd/>
              <w:spacing w:before="4"/>
              <w:rPr>
                <w:rFonts w:eastAsia="Arial"/>
                <w:sz w:val="20"/>
                <w:szCs w:val="20"/>
                <w:lang w:bidi="en-US"/>
              </w:rPr>
            </w:pPr>
          </w:p>
          <w:p w:rsidR="00EE5284" w:rsidRPr="00EE5284" w:rsidRDefault="00EE5284" w:rsidP="00EE5284">
            <w:pPr>
              <w:adjustRightInd/>
              <w:ind w:left="222"/>
              <w:rPr>
                <w:rFonts w:eastAsia="Arial"/>
                <w:sz w:val="20"/>
                <w:szCs w:val="20"/>
                <w:lang w:bidi="en-US"/>
              </w:rPr>
            </w:pPr>
            <w:r w:rsidRPr="00EE5284">
              <w:rPr>
                <w:rFonts w:eastAsia="Arial"/>
                <w:sz w:val="20"/>
                <w:szCs w:val="20"/>
                <w:lang w:bidi="en-US"/>
              </w:rPr>
              <w:t>Ease the ability to work</w:t>
            </w:r>
          </w:p>
        </w:tc>
        <w:tc>
          <w:tcPr>
            <w:tcW w:w="2822"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r>
      <w:tr w:rsidR="00EE5284" w:rsidRPr="00EE5284" w:rsidTr="00F15435">
        <w:trPr>
          <w:trHeight w:val="267"/>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spacing w:line="247" w:lineRule="exact"/>
              <w:ind w:left="175"/>
              <w:rPr>
                <w:rFonts w:eastAsia="Arial"/>
                <w:sz w:val="20"/>
                <w:szCs w:val="20"/>
                <w:lang w:bidi="en-US"/>
              </w:rPr>
            </w:pPr>
            <w:r w:rsidRPr="00EE5284">
              <w:rPr>
                <w:rFonts w:eastAsia="Arial"/>
                <w:sz w:val="20"/>
                <w:szCs w:val="20"/>
                <w:lang w:bidi="en-US"/>
              </w:rPr>
              <w:t>Train staff on the project</w:t>
            </w:r>
          </w:p>
        </w:tc>
        <w:tc>
          <w:tcPr>
            <w:tcW w:w="3799"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2532" w:type="dxa"/>
            <w:tcBorders>
              <w:top w:val="nil"/>
              <w:left w:val="single" w:sz="4" w:space="0" w:color="000000"/>
              <w:bottom w:val="nil"/>
              <w:right w:val="single" w:sz="4" w:space="0" w:color="000000"/>
            </w:tcBorders>
          </w:tcPr>
          <w:p w:rsidR="00EE5284" w:rsidRPr="00EE5284" w:rsidRDefault="00EE5284" w:rsidP="00EE5284">
            <w:pPr>
              <w:adjustRightInd/>
              <w:spacing w:line="247" w:lineRule="exact"/>
              <w:ind w:left="222"/>
              <w:rPr>
                <w:rFonts w:eastAsia="Arial"/>
                <w:sz w:val="20"/>
                <w:szCs w:val="20"/>
                <w:lang w:bidi="en-US"/>
              </w:rPr>
            </w:pPr>
            <w:r w:rsidRPr="00EE5284">
              <w:rPr>
                <w:rFonts w:eastAsia="Arial"/>
                <w:sz w:val="20"/>
                <w:szCs w:val="20"/>
                <w:lang w:bidi="en-US"/>
              </w:rPr>
              <w:t>on projects outside of</w:t>
            </w:r>
          </w:p>
        </w:tc>
        <w:tc>
          <w:tcPr>
            <w:tcW w:w="2822"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r>
      <w:tr w:rsidR="00EE5284" w:rsidRPr="00EE5284" w:rsidTr="00F15435">
        <w:trPr>
          <w:trHeight w:val="267"/>
        </w:trPr>
        <w:tc>
          <w:tcPr>
            <w:tcW w:w="2460"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3077" w:type="dxa"/>
            <w:tcBorders>
              <w:top w:val="nil"/>
              <w:left w:val="single" w:sz="4" w:space="0" w:color="000000"/>
              <w:bottom w:val="nil"/>
              <w:right w:val="single" w:sz="4" w:space="0" w:color="000000"/>
            </w:tcBorders>
          </w:tcPr>
          <w:p w:rsidR="00EE5284" w:rsidRPr="00EE5284" w:rsidRDefault="00EE5284" w:rsidP="00EE5284">
            <w:pPr>
              <w:adjustRightInd/>
              <w:spacing w:line="248" w:lineRule="exact"/>
              <w:ind w:left="175"/>
              <w:rPr>
                <w:rFonts w:eastAsia="Arial"/>
                <w:sz w:val="20"/>
                <w:szCs w:val="20"/>
                <w:lang w:bidi="en-US"/>
              </w:rPr>
            </w:pPr>
            <w:r w:rsidRPr="00EE5284">
              <w:rPr>
                <w:rFonts w:eastAsia="Arial"/>
                <w:sz w:val="20"/>
                <w:szCs w:val="20"/>
                <w:lang w:bidi="en-US"/>
              </w:rPr>
              <w:t>management system.</w:t>
            </w:r>
          </w:p>
        </w:tc>
        <w:tc>
          <w:tcPr>
            <w:tcW w:w="3799" w:type="dxa"/>
            <w:tcBorders>
              <w:top w:val="nil"/>
              <w:left w:val="single" w:sz="4" w:space="0" w:color="000000"/>
              <w:bottom w:val="nil"/>
              <w:right w:val="single" w:sz="4" w:space="0" w:color="000000"/>
            </w:tcBorders>
          </w:tcPr>
          <w:p w:rsidR="00EE5284" w:rsidRPr="00EE5284" w:rsidRDefault="00EE5284" w:rsidP="00EE5284">
            <w:pPr>
              <w:adjustRightInd/>
              <w:rPr>
                <w:rFonts w:ascii="Times New Roman" w:eastAsia="Arial"/>
                <w:sz w:val="18"/>
                <w:lang w:bidi="en-US"/>
              </w:rPr>
            </w:pPr>
          </w:p>
        </w:tc>
        <w:tc>
          <w:tcPr>
            <w:tcW w:w="2532" w:type="dxa"/>
            <w:tcBorders>
              <w:top w:val="nil"/>
              <w:left w:val="single" w:sz="4" w:space="0" w:color="000000"/>
              <w:bottom w:val="nil"/>
              <w:right w:val="single" w:sz="4" w:space="0" w:color="000000"/>
            </w:tcBorders>
          </w:tcPr>
          <w:p w:rsidR="00EE5284" w:rsidRPr="00EE5284" w:rsidRDefault="00EE5284" w:rsidP="00EE5284">
            <w:pPr>
              <w:adjustRightInd/>
              <w:spacing w:line="247" w:lineRule="exact"/>
              <w:ind w:left="222"/>
              <w:rPr>
                <w:rFonts w:eastAsia="Arial"/>
                <w:sz w:val="20"/>
                <w:szCs w:val="20"/>
                <w:lang w:bidi="en-US"/>
              </w:rPr>
            </w:pPr>
            <w:r w:rsidRPr="00EE5284">
              <w:rPr>
                <w:rFonts w:eastAsia="Arial"/>
                <w:sz w:val="20"/>
                <w:szCs w:val="20"/>
                <w:lang w:bidi="en-US"/>
              </w:rPr>
              <w:t>the office/multiple</w:t>
            </w:r>
          </w:p>
        </w:tc>
        <w:tc>
          <w:tcPr>
            <w:tcW w:w="2822" w:type="dxa"/>
            <w:tcBorders>
              <w:top w:val="nil"/>
              <w:left w:val="single" w:sz="4" w:space="0" w:color="000000"/>
              <w:bottom w:val="nil"/>
              <w:right w:val="single" w:sz="4" w:space="0" w:color="000000"/>
            </w:tcBorders>
          </w:tcPr>
          <w:p w:rsidR="00EE5284" w:rsidRPr="00EE5284" w:rsidRDefault="00EE5284" w:rsidP="00EE5284">
            <w:pPr>
              <w:adjustRightInd/>
              <w:rPr>
                <w:rFonts w:eastAsia="Arial"/>
                <w:sz w:val="20"/>
                <w:szCs w:val="20"/>
                <w:lang w:bidi="en-US"/>
              </w:rPr>
            </w:pPr>
          </w:p>
        </w:tc>
      </w:tr>
      <w:tr w:rsidR="00EE5284" w:rsidRPr="00EE5284" w:rsidTr="00F15435">
        <w:trPr>
          <w:trHeight w:val="1644"/>
        </w:trPr>
        <w:tc>
          <w:tcPr>
            <w:tcW w:w="2460" w:type="dxa"/>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20"/>
                <w:lang w:bidi="en-US"/>
              </w:rPr>
            </w:pPr>
          </w:p>
        </w:tc>
        <w:tc>
          <w:tcPr>
            <w:tcW w:w="3077" w:type="dxa"/>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20"/>
                <w:lang w:bidi="en-US"/>
              </w:rPr>
            </w:pPr>
          </w:p>
        </w:tc>
        <w:tc>
          <w:tcPr>
            <w:tcW w:w="3799" w:type="dxa"/>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ascii="Times New Roman" w:eastAsia="Arial"/>
                <w:sz w:val="20"/>
                <w:lang w:bidi="en-US"/>
              </w:rPr>
            </w:pPr>
          </w:p>
        </w:tc>
        <w:tc>
          <w:tcPr>
            <w:tcW w:w="2532" w:type="dxa"/>
            <w:tcBorders>
              <w:top w:val="nil"/>
              <w:left w:val="single" w:sz="4" w:space="0" w:color="000000"/>
              <w:bottom w:val="single" w:sz="4" w:space="0" w:color="000000"/>
              <w:right w:val="single" w:sz="4" w:space="0" w:color="000000"/>
            </w:tcBorders>
          </w:tcPr>
          <w:p w:rsidR="00EE5284" w:rsidRPr="00EE5284" w:rsidRDefault="00EE5284" w:rsidP="00EE5284">
            <w:pPr>
              <w:adjustRightInd/>
              <w:spacing w:line="248" w:lineRule="exact"/>
              <w:ind w:left="222"/>
              <w:rPr>
                <w:rFonts w:eastAsia="Arial"/>
                <w:sz w:val="20"/>
                <w:szCs w:val="20"/>
                <w:lang w:bidi="en-US"/>
              </w:rPr>
            </w:pPr>
            <w:r w:rsidRPr="00EE5284">
              <w:rPr>
                <w:rFonts w:eastAsia="Arial"/>
                <w:sz w:val="20"/>
                <w:szCs w:val="20"/>
                <w:lang w:bidi="en-US"/>
              </w:rPr>
              <w:t>laptops.</w:t>
            </w:r>
          </w:p>
        </w:tc>
        <w:tc>
          <w:tcPr>
            <w:tcW w:w="2822" w:type="dxa"/>
            <w:tcBorders>
              <w:top w:val="nil"/>
              <w:left w:val="single" w:sz="4" w:space="0" w:color="000000"/>
              <w:bottom w:val="single" w:sz="4" w:space="0" w:color="000000"/>
              <w:right w:val="single" w:sz="4" w:space="0" w:color="000000"/>
            </w:tcBorders>
          </w:tcPr>
          <w:p w:rsidR="00EE5284" w:rsidRPr="00EE5284" w:rsidRDefault="00EE5284" w:rsidP="00EE5284">
            <w:pPr>
              <w:adjustRightInd/>
              <w:rPr>
                <w:rFonts w:eastAsia="Arial"/>
                <w:sz w:val="20"/>
                <w:szCs w:val="20"/>
                <w:lang w:bidi="en-US"/>
              </w:rPr>
            </w:pPr>
          </w:p>
        </w:tc>
      </w:tr>
    </w:tbl>
    <w:p w:rsidR="00EE5284" w:rsidRPr="00EE5284" w:rsidRDefault="00EE5284" w:rsidP="00EE5284">
      <w:pPr>
        <w:adjustRightInd/>
        <w:rPr>
          <w:rFonts w:eastAsia="Arial"/>
          <w:lang w:bidi="en-US"/>
        </w:rPr>
      </w:pPr>
    </w:p>
    <w:p w:rsidR="002538F4" w:rsidRPr="00B64A52" w:rsidRDefault="002538F4" w:rsidP="00B64A52">
      <w:pPr>
        <w:pStyle w:val="BodyText"/>
        <w:kinsoku w:val="0"/>
        <w:overflowPunct w:val="0"/>
        <w:ind w:left="120" w:right="6785"/>
        <w:rPr>
          <w:sz w:val="22"/>
          <w:szCs w:val="22"/>
        </w:rPr>
      </w:pPr>
    </w:p>
    <w:sectPr w:rsidR="002538F4" w:rsidRPr="00B64A52" w:rsidSect="00EE5284">
      <w:pgSz w:w="15840" w:h="12240" w:orient="landscape"/>
      <w:pgMar w:top="432" w:right="374" w:bottom="274" w:left="475" w:header="0" w:footer="93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2F6" w:rsidRDefault="002432F6">
      <w:r>
        <w:separator/>
      </w:r>
    </w:p>
  </w:endnote>
  <w:endnote w:type="continuationSeparator" w:id="0">
    <w:p w:rsidR="002432F6" w:rsidRDefault="0024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8F4" w:rsidRDefault="00160B01">
    <w:pPr>
      <w:pStyle w:val="BodyText"/>
      <w:kinsoku w:val="0"/>
      <w:overflowPunct w:val="0"/>
      <w:spacing w:line="14" w:lineRule="auto"/>
      <w:rPr>
        <w:rFonts w:ascii="Times New Roman" w:hAnsi="Times New Roman" w:cs="Times New Roman"/>
        <w:sz w:val="14"/>
        <w:szCs w:val="14"/>
      </w:rPr>
    </w:pPr>
    <w:r>
      <w:rPr>
        <w:noProof/>
      </w:rPr>
      <mc:AlternateContent>
        <mc:Choice Requires="wps">
          <w:drawing>
            <wp:anchor distT="0" distB="0" distL="114300" distR="114300" simplePos="0" relativeHeight="251658240" behindDoc="1" locked="0" layoutInCell="0" allowOverlap="1">
              <wp:simplePos x="0" y="0"/>
              <wp:positionH relativeFrom="page">
                <wp:posOffset>3789045</wp:posOffset>
              </wp:positionH>
              <wp:positionV relativeFrom="page">
                <wp:posOffset>9272905</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8F4" w:rsidRDefault="002538F4">
                          <w:pPr>
                            <w:pStyle w:val="BodyText"/>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160B01">
                            <w:rPr>
                              <w:rFonts w:ascii="Calibri" w:hAnsi="Calibri" w:cs="Calibri"/>
                              <w:noProof/>
                              <w:sz w:val="22"/>
                              <w:szCs w:val="22"/>
                            </w:rPr>
                            <w:t>24</w:t>
                          </w:r>
                          <w:r>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35pt;margin-top:730.15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" o:allowincell="f" filled="f" stroked="f">
              <v:textbox inset="0,0,0,0">
                <w:txbxContent>
                  <w:p w:rsidR="002538F4" w:rsidRDefault="002538F4">
                    <w:pPr>
                      <w:pStyle w:val="BodyText"/>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160B01">
                      <w:rPr>
                        <w:rFonts w:ascii="Calibri" w:hAnsi="Calibri" w:cs="Calibri"/>
                        <w:noProof/>
                        <w:sz w:val="22"/>
                        <w:szCs w:val="22"/>
                      </w:rPr>
                      <w:t>24</w:t>
                    </w:r>
                    <w:r>
                      <w:rPr>
                        <w:rFonts w:ascii="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2F6" w:rsidRDefault="002432F6">
      <w:r>
        <w:separator/>
      </w:r>
    </w:p>
  </w:footnote>
  <w:footnote w:type="continuationSeparator" w:id="0">
    <w:p w:rsidR="002432F6" w:rsidRDefault="00243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523" w:hanging="404"/>
      </w:pPr>
      <w:rPr>
        <w:rFonts w:cs="Times New Roman"/>
      </w:rPr>
    </w:lvl>
    <w:lvl w:ilvl="1">
      <w:start w:val="1"/>
      <w:numFmt w:val="decimal"/>
      <w:lvlText w:val="%1.%2"/>
      <w:lvlJc w:val="left"/>
      <w:pPr>
        <w:ind w:left="523" w:hanging="404"/>
      </w:pPr>
      <w:rPr>
        <w:rFonts w:ascii="Arial" w:hAnsi="Arial" w:cs="Arial"/>
        <w:b w:val="0"/>
        <w:bCs w:val="0"/>
        <w:w w:val="99"/>
        <w:sz w:val="24"/>
        <w:szCs w:val="24"/>
      </w:rPr>
    </w:lvl>
    <w:lvl w:ilvl="2">
      <w:numFmt w:val="bullet"/>
      <w:lvlText w:val="•"/>
      <w:lvlJc w:val="left"/>
      <w:pPr>
        <w:ind w:left="2356" w:hanging="404"/>
      </w:pPr>
    </w:lvl>
    <w:lvl w:ilvl="3">
      <w:numFmt w:val="bullet"/>
      <w:lvlText w:val="•"/>
      <w:lvlJc w:val="left"/>
      <w:pPr>
        <w:ind w:left="3274" w:hanging="404"/>
      </w:pPr>
    </w:lvl>
    <w:lvl w:ilvl="4">
      <w:numFmt w:val="bullet"/>
      <w:lvlText w:val="•"/>
      <w:lvlJc w:val="left"/>
      <w:pPr>
        <w:ind w:left="4192" w:hanging="404"/>
      </w:pPr>
    </w:lvl>
    <w:lvl w:ilvl="5">
      <w:numFmt w:val="bullet"/>
      <w:lvlText w:val="•"/>
      <w:lvlJc w:val="left"/>
      <w:pPr>
        <w:ind w:left="5110" w:hanging="404"/>
      </w:pPr>
    </w:lvl>
    <w:lvl w:ilvl="6">
      <w:numFmt w:val="bullet"/>
      <w:lvlText w:val="•"/>
      <w:lvlJc w:val="left"/>
      <w:pPr>
        <w:ind w:left="6028" w:hanging="404"/>
      </w:pPr>
    </w:lvl>
    <w:lvl w:ilvl="7">
      <w:numFmt w:val="bullet"/>
      <w:lvlText w:val="•"/>
      <w:lvlJc w:val="left"/>
      <w:pPr>
        <w:ind w:left="6946" w:hanging="404"/>
      </w:pPr>
    </w:lvl>
    <w:lvl w:ilvl="8">
      <w:numFmt w:val="bullet"/>
      <w:lvlText w:val="•"/>
      <w:lvlJc w:val="left"/>
      <w:pPr>
        <w:ind w:left="7864" w:hanging="404"/>
      </w:pPr>
    </w:lvl>
  </w:abstractNum>
  <w:abstractNum w:abstractNumId="1" w15:restartNumberingAfterBreak="0">
    <w:nsid w:val="00000403"/>
    <w:multiLevelType w:val="multilevel"/>
    <w:tmpl w:val="00000886"/>
    <w:lvl w:ilvl="0">
      <w:start w:val="2"/>
      <w:numFmt w:val="decimal"/>
      <w:lvlText w:val="%1"/>
      <w:lvlJc w:val="left"/>
      <w:pPr>
        <w:ind w:left="523" w:hanging="404"/>
      </w:pPr>
      <w:rPr>
        <w:rFonts w:cs="Times New Roman"/>
      </w:rPr>
    </w:lvl>
    <w:lvl w:ilvl="1">
      <w:start w:val="1"/>
      <w:numFmt w:val="decimal"/>
      <w:lvlText w:val="%1.%2"/>
      <w:lvlJc w:val="left"/>
      <w:pPr>
        <w:ind w:left="523" w:hanging="404"/>
      </w:pPr>
      <w:rPr>
        <w:rFonts w:ascii="Arial" w:hAnsi="Arial" w:cs="Arial"/>
        <w:b w:val="0"/>
        <w:bCs w:val="0"/>
        <w:w w:val="99"/>
        <w:sz w:val="24"/>
        <w:szCs w:val="24"/>
      </w:rPr>
    </w:lvl>
    <w:lvl w:ilvl="2">
      <w:numFmt w:val="bullet"/>
      <w:lvlText w:val="•"/>
      <w:lvlJc w:val="left"/>
      <w:pPr>
        <w:ind w:left="2356" w:hanging="404"/>
      </w:pPr>
    </w:lvl>
    <w:lvl w:ilvl="3">
      <w:numFmt w:val="bullet"/>
      <w:lvlText w:val="•"/>
      <w:lvlJc w:val="left"/>
      <w:pPr>
        <w:ind w:left="3274" w:hanging="404"/>
      </w:pPr>
    </w:lvl>
    <w:lvl w:ilvl="4">
      <w:numFmt w:val="bullet"/>
      <w:lvlText w:val="•"/>
      <w:lvlJc w:val="left"/>
      <w:pPr>
        <w:ind w:left="4192" w:hanging="404"/>
      </w:pPr>
    </w:lvl>
    <w:lvl w:ilvl="5">
      <w:numFmt w:val="bullet"/>
      <w:lvlText w:val="•"/>
      <w:lvlJc w:val="left"/>
      <w:pPr>
        <w:ind w:left="5110" w:hanging="404"/>
      </w:pPr>
    </w:lvl>
    <w:lvl w:ilvl="6">
      <w:numFmt w:val="bullet"/>
      <w:lvlText w:val="•"/>
      <w:lvlJc w:val="left"/>
      <w:pPr>
        <w:ind w:left="6028" w:hanging="404"/>
      </w:pPr>
    </w:lvl>
    <w:lvl w:ilvl="7">
      <w:numFmt w:val="bullet"/>
      <w:lvlText w:val="•"/>
      <w:lvlJc w:val="left"/>
      <w:pPr>
        <w:ind w:left="6946" w:hanging="404"/>
      </w:pPr>
    </w:lvl>
    <w:lvl w:ilvl="8">
      <w:numFmt w:val="bullet"/>
      <w:lvlText w:val="•"/>
      <w:lvlJc w:val="left"/>
      <w:pPr>
        <w:ind w:left="7864" w:hanging="404"/>
      </w:pPr>
    </w:lvl>
  </w:abstractNum>
  <w:abstractNum w:abstractNumId="2" w15:restartNumberingAfterBreak="0">
    <w:nsid w:val="00000404"/>
    <w:multiLevelType w:val="multilevel"/>
    <w:tmpl w:val="00000887"/>
    <w:lvl w:ilvl="0">
      <w:start w:val="3"/>
      <w:numFmt w:val="decimal"/>
      <w:lvlText w:val="%1"/>
      <w:lvlJc w:val="left"/>
      <w:pPr>
        <w:ind w:left="523" w:hanging="404"/>
      </w:pPr>
      <w:rPr>
        <w:rFonts w:cs="Times New Roman"/>
      </w:rPr>
    </w:lvl>
    <w:lvl w:ilvl="1">
      <w:start w:val="1"/>
      <w:numFmt w:val="decimal"/>
      <w:lvlText w:val="%1.%2"/>
      <w:lvlJc w:val="left"/>
      <w:pPr>
        <w:ind w:left="523" w:hanging="404"/>
      </w:pPr>
      <w:rPr>
        <w:rFonts w:ascii="Arial" w:hAnsi="Arial" w:cs="Arial"/>
        <w:b w:val="0"/>
        <w:bCs w:val="0"/>
        <w:w w:val="99"/>
        <w:sz w:val="24"/>
        <w:szCs w:val="24"/>
      </w:rPr>
    </w:lvl>
    <w:lvl w:ilvl="2">
      <w:numFmt w:val="bullet"/>
      <w:lvlText w:val="•"/>
      <w:lvlJc w:val="left"/>
      <w:pPr>
        <w:ind w:left="2356" w:hanging="404"/>
      </w:pPr>
    </w:lvl>
    <w:lvl w:ilvl="3">
      <w:numFmt w:val="bullet"/>
      <w:lvlText w:val="•"/>
      <w:lvlJc w:val="left"/>
      <w:pPr>
        <w:ind w:left="3274" w:hanging="404"/>
      </w:pPr>
    </w:lvl>
    <w:lvl w:ilvl="4">
      <w:numFmt w:val="bullet"/>
      <w:lvlText w:val="•"/>
      <w:lvlJc w:val="left"/>
      <w:pPr>
        <w:ind w:left="4192" w:hanging="404"/>
      </w:pPr>
    </w:lvl>
    <w:lvl w:ilvl="5">
      <w:numFmt w:val="bullet"/>
      <w:lvlText w:val="•"/>
      <w:lvlJc w:val="left"/>
      <w:pPr>
        <w:ind w:left="5110" w:hanging="404"/>
      </w:pPr>
    </w:lvl>
    <w:lvl w:ilvl="6">
      <w:numFmt w:val="bullet"/>
      <w:lvlText w:val="•"/>
      <w:lvlJc w:val="left"/>
      <w:pPr>
        <w:ind w:left="6028" w:hanging="404"/>
      </w:pPr>
    </w:lvl>
    <w:lvl w:ilvl="7">
      <w:numFmt w:val="bullet"/>
      <w:lvlText w:val="•"/>
      <w:lvlJc w:val="left"/>
      <w:pPr>
        <w:ind w:left="6946" w:hanging="404"/>
      </w:pPr>
    </w:lvl>
    <w:lvl w:ilvl="8">
      <w:numFmt w:val="bullet"/>
      <w:lvlText w:val="•"/>
      <w:lvlJc w:val="left"/>
      <w:pPr>
        <w:ind w:left="7864" w:hanging="404"/>
      </w:pPr>
    </w:lvl>
  </w:abstractNum>
  <w:abstractNum w:abstractNumId="3" w15:restartNumberingAfterBreak="0">
    <w:nsid w:val="00000405"/>
    <w:multiLevelType w:val="multilevel"/>
    <w:tmpl w:val="00000888"/>
    <w:lvl w:ilvl="0">
      <w:start w:val="5"/>
      <w:numFmt w:val="decimal"/>
      <w:lvlText w:val="%1"/>
      <w:lvlJc w:val="left"/>
      <w:pPr>
        <w:ind w:left="523" w:hanging="404"/>
      </w:pPr>
      <w:rPr>
        <w:rFonts w:cs="Times New Roman"/>
      </w:rPr>
    </w:lvl>
    <w:lvl w:ilvl="1">
      <w:start w:val="1"/>
      <w:numFmt w:val="decimal"/>
      <w:lvlText w:val="%1.%2"/>
      <w:lvlJc w:val="left"/>
      <w:pPr>
        <w:ind w:left="523" w:hanging="404"/>
      </w:pPr>
      <w:rPr>
        <w:rFonts w:ascii="Arial" w:hAnsi="Arial" w:cs="Arial"/>
        <w:b w:val="0"/>
        <w:bCs w:val="0"/>
        <w:w w:val="99"/>
        <w:sz w:val="24"/>
        <w:szCs w:val="24"/>
      </w:rPr>
    </w:lvl>
    <w:lvl w:ilvl="2">
      <w:numFmt w:val="bullet"/>
      <w:lvlText w:val="•"/>
      <w:lvlJc w:val="left"/>
      <w:pPr>
        <w:ind w:left="2356" w:hanging="404"/>
      </w:pPr>
    </w:lvl>
    <w:lvl w:ilvl="3">
      <w:numFmt w:val="bullet"/>
      <w:lvlText w:val="•"/>
      <w:lvlJc w:val="left"/>
      <w:pPr>
        <w:ind w:left="3274" w:hanging="404"/>
      </w:pPr>
    </w:lvl>
    <w:lvl w:ilvl="4">
      <w:numFmt w:val="bullet"/>
      <w:lvlText w:val="•"/>
      <w:lvlJc w:val="left"/>
      <w:pPr>
        <w:ind w:left="4192" w:hanging="404"/>
      </w:pPr>
    </w:lvl>
    <w:lvl w:ilvl="5">
      <w:numFmt w:val="bullet"/>
      <w:lvlText w:val="•"/>
      <w:lvlJc w:val="left"/>
      <w:pPr>
        <w:ind w:left="5110" w:hanging="404"/>
      </w:pPr>
    </w:lvl>
    <w:lvl w:ilvl="6">
      <w:numFmt w:val="bullet"/>
      <w:lvlText w:val="•"/>
      <w:lvlJc w:val="left"/>
      <w:pPr>
        <w:ind w:left="6028" w:hanging="404"/>
      </w:pPr>
    </w:lvl>
    <w:lvl w:ilvl="7">
      <w:numFmt w:val="bullet"/>
      <w:lvlText w:val="•"/>
      <w:lvlJc w:val="left"/>
      <w:pPr>
        <w:ind w:left="6946" w:hanging="404"/>
      </w:pPr>
    </w:lvl>
    <w:lvl w:ilvl="8">
      <w:numFmt w:val="bullet"/>
      <w:lvlText w:val="•"/>
      <w:lvlJc w:val="left"/>
      <w:pPr>
        <w:ind w:left="7864" w:hanging="404"/>
      </w:pPr>
    </w:lvl>
  </w:abstractNum>
  <w:abstractNum w:abstractNumId="4" w15:restartNumberingAfterBreak="0">
    <w:nsid w:val="00000406"/>
    <w:multiLevelType w:val="multilevel"/>
    <w:tmpl w:val="00000889"/>
    <w:lvl w:ilvl="0">
      <w:numFmt w:val="bullet"/>
      <w:lvlText w:val="-"/>
      <w:lvlJc w:val="left"/>
      <w:pPr>
        <w:ind w:left="540" w:hanging="360"/>
      </w:pPr>
      <w:rPr>
        <w:rFonts w:ascii="Arial" w:hAnsi="Arial"/>
        <w:b w:val="0"/>
        <w:spacing w:val="-3"/>
        <w:w w:val="99"/>
        <w:sz w:val="24"/>
      </w:rPr>
    </w:lvl>
    <w:lvl w:ilvl="1">
      <w:numFmt w:val="bullet"/>
      <w:lvlText w:val="•"/>
      <w:lvlJc w:val="left"/>
      <w:pPr>
        <w:ind w:left="1456" w:hanging="360"/>
      </w:pPr>
    </w:lvl>
    <w:lvl w:ilvl="2">
      <w:numFmt w:val="bullet"/>
      <w:lvlText w:val="•"/>
      <w:lvlJc w:val="left"/>
      <w:pPr>
        <w:ind w:left="2372" w:hanging="360"/>
      </w:pPr>
    </w:lvl>
    <w:lvl w:ilvl="3">
      <w:numFmt w:val="bullet"/>
      <w:lvlText w:val="•"/>
      <w:lvlJc w:val="left"/>
      <w:pPr>
        <w:ind w:left="3288" w:hanging="360"/>
      </w:pPr>
    </w:lvl>
    <w:lvl w:ilvl="4">
      <w:numFmt w:val="bullet"/>
      <w:lvlText w:val="•"/>
      <w:lvlJc w:val="left"/>
      <w:pPr>
        <w:ind w:left="4204" w:hanging="360"/>
      </w:pPr>
    </w:lvl>
    <w:lvl w:ilvl="5">
      <w:numFmt w:val="bullet"/>
      <w:lvlText w:val="•"/>
      <w:lvlJc w:val="left"/>
      <w:pPr>
        <w:ind w:left="5120" w:hanging="360"/>
      </w:pPr>
    </w:lvl>
    <w:lvl w:ilvl="6">
      <w:numFmt w:val="bullet"/>
      <w:lvlText w:val="•"/>
      <w:lvlJc w:val="left"/>
      <w:pPr>
        <w:ind w:left="6036" w:hanging="360"/>
      </w:pPr>
    </w:lvl>
    <w:lvl w:ilvl="7">
      <w:numFmt w:val="bullet"/>
      <w:lvlText w:val="•"/>
      <w:lvlJc w:val="left"/>
      <w:pPr>
        <w:ind w:left="6952" w:hanging="360"/>
      </w:pPr>
    </w:lvl>
    <w:lvl w:ilvl="8">
      <w:numFmt w:val="bullet"/>
      <w:lvlText w:val="•"/>
      <w:lvlJc w:val="left"/>
      <w:pPr>
        <w:ind w:left="7868" w:hanging="360"/>
      </w:pPr>
    </w:lvl>
  </w:abstractNum>
  <w:abstractNum w:abstractNumId="5" w15:restartNumberingAfterBreak="0">
    <w:nsid w:val="00000407"/>
    <w:multiLevelType w:val="multilevel"/>
    <w:tmpl w:val="0000088A"/>
    <w:lvl w:ilvl="0">
      <w:start w:val="1"/>
      <w:numFmt w:val="decimal"/>
      <w:lvlText w:val="%1."/>
      <w:lvlJc w:val="left"/>
      <w:pPr>
        <w:ind w:left="388" w:hanging="269"/>
      </w:pPr>
      <w:rPr>
        <w:rFonts w:ascii="Arial" w:hAnsi="Arial" w:cs="Arial"/>
        <w:b/>
        <w:bCs/>
        <w:w w:val="99"/>
        <w:sz w:val="24"/>
        <w:szCs w:val="24"/>
      </w:rPr>
    </w:lvl>
    <w:lvl w:ilvl="1">
      <w:start w:val="1"/>
      <w:numFmt w:val="decimal"/>
      <w:lvlText w:val="%1.%2"/>
      <w:lvlJc w:val="left"/>
      <w:pPr>
        <w:ind w:left="480" w:hanging="360"/>
      </w:pPr>
      <w:rPr>
        <w:rFonts w:ascii="Arial" w:hAnsi="Arial" w:cs="Arial"/>
        <w:b/>
        <w:bCs/>
        <w:w w:val="99"/>
        <w:sz w:val="24"/>
        <w:szCs w:val="24"/>
      </w:rPr>
    </w:lvl>
    <w:lvl w:ilvl="2">
      <w:numFmt w:val="bullet"/>
      <w:lvlText w:val="•"/>
      <w:lvlJc w:val="left"/>
      <w:pPr>
        <w:ind w:left="1504" w:hanging="360"/>
      </w:pPr>
    </w:lvl>
    <w:lvl w:ilvl="3">
      <w:numFmt w:val="bullet"/>
      <w:lvlText w:val="•"/>
      <w:lvlJc w:val="left"/>
      <w:pPr>
        <w:ind w:left="2528" w:hanging="360"/>
      </w:pPr>
    </w:lvl>
    <w:lvl w:ilvl="4">
      <w:numFmt w:val="bullet"/>
      <w:lvlText w:val="•"/>
      <w:lvlJc w:val="left"/>
      <w:pPr>
        <w:ind w:left="3553" w:hanging="360"/>
      </w:pPr>
    </w:lvl>
    <w:lvl w:ilvl="5">
      <w:numFmt w:val="bullet"/>
      <w:lvlText w:val="•"/>
      <w:lvlJc w:val="left"/>
      <w:pPr>
        <w:ind w:left="4577" w:hanging="360"/>
      </w:pPr>
    </w:lvl>
    <w:lvl w:ilvl="6">
      <w:numFmt w:val="bullet"/>
      <w:lvlText w:val="•"/>
      <w:lvlJc w:val="left"/>
      <w:pPr>
        <w:ind w:left="5602" w:hanging="360"/>
      </w:pPr>
    </w:lvl>
    <w:lvl w:ilvl="7">
      <w:numFmt w:val="bullet"/>
      <w:lvlText w:val="•"/>
      <w:lvlJc w:val="left"/>
      <w:pPr>
        <w:ind w:left="6626" w:hanging="360"/>
      </w:pPr>
    </w:lvl>
    <w:lvl w:ilvl="8">
      <w:numFmt w:val="bullet"/>
      <w:lvlText w:val="•"/>
      <w:lvlJc w:val="left"/>
      <w:pPr>
        <w:ind w:left="7651" w:hanging="360"/>
      </w:pPr>
    </w:lvl>
  </w:abstractNum>
  <w:abstractNum w:abstractNumId="6" w15:restartNumberingAfterBreak="0">
    <w:nsid w:val="00000408"/>
    <w:multiLevelType w:val="multilevel"/>
    <w:tmpl w:val="0000088B"/>
    <w:lvl w:ilvl="0">
      <w:start w:val="1"/>
      <w:numFmt w:val="decimal"/>
      <w:lvlText w:val="%1."/>
      <w:lvlJc w:val="left"/>
      <w:pPr>
        <w:ind w:left="840" w:hanging="360"/>
      </w:pPr>
      <w:rPr>
        <w:rFonts w:ascii="Arial" w:hAnsi="Arial" w:cs="Arial"/>
        <w:b/>
        <w:bCs/>
        <w:spacing w:val="-3"/>
        <w:w w:val="99"/>
        <w:sz w:val="24"/>
        <w:szCs w:val="24"/>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8" w:hanging="360"/>
      </w:pPr>
    </w:lvl>
    <w:lvl w:ilvl="4">
      <w:numFmt w:val="bullet"/>
      <w:lvlText w:val="•"/>
      <w:lvlJc w:val="left"/>
      <w:pPr>
        <w:ind w:left="4384" w:hanging="360"/>
      </w:pPr>
    </w:lvl>
    <w:lvl w:ilvl="5">
      <w:numFmt w:val="bullet"/>
      <w:lvlText w:val="•"/>
      <w:lvlJc w:val="left"/>
      <w:pPr>
        <w:ind w:left="5270" w:hanging="360"/>
      </w:pPr>
    </w:lvl>
    <w:lvl w:ilvl="6">
      <w:numFmt w:val="bullet"/>
      <w:lvlText w:val="•"/>
      <w:lvlJc w:val="left"/>
      <w:pPr>
        <w:ind w:left="6156" w:hanging="360"/>
      </w:pPr>
    </w:lvl>
    <w:lvl w:ilvl="7">
      <w:numFmt w:val="bullet"/>
      <w:lvlText w:val="•"/>
      <w:lvlJc w:val="left"/>
      <w:pPr>
        <w:ind w:left="7042" w:hanging="360"/>
      </w:pPr>
    </w:lvl>
    <w:lvl w:ilvl="8">
      <w:numFmt w:val="bullet"/>
      <w:lvlText w:val="•"/>
      <w:lvlJc w:val="left"/>
      <w:pPr>
        <w:ind w:left="7928" w:hanging="360"/>
      </w:pPr>
    </w:lvl>
  </w:abstractNum>
  <w:abstractNum w:abstractNumId="7" w15:restartNumberingAfterBreak="0">
    <w:nsid w:val="00000409"/>
    <w:multiLevelType w:val="multilevel"/>
    <w:tmpl w:val="0000088C"/>
    <w:lvl w:ilvl="0">
      <w:start w:val="2"/>
      <w:numFmt w:val="decimal"/>
      <w:lvlText w:val="%1"/>
      <w:lvlJc w:val="left"/>
      <w:pPr>
        <w:ind w:left="480" w:hanging="360"/>
      </w:pPr>
      <w:rPr>
        <w:rFonts w:ascii="Arial" w:hAnsi="Arial" w:cs="Arial"/>
        <w:b/>
        <w:bCs/>
        <w:w w:val="99"/>
        <w:sz w:val="24"/>
        <w:szCs w:val="24"/>
      </w:rPr>
    </w:lvl>
    <w:lvl w:ilvl="1">
      <w:start w:val="1"/>
      <w:numFmt w:val="decimal"/>
      <w:lvlText w:val="%1.%2"/>
      <w:lvlJc w:val="left"/>
      <w:pPr>
        <w:ind w:left="480" w:hanging="360"/>
      </w:pPr>
      <w:rPr>
        <w:rFonts w:cs="Times New Roman"/>
        <w:b w:val="0"/>
        <w:bCs w:val="0"/>
        <w:w w:val="99"/>
      </w:rPr>
    </w:lvl>
    <w:lvl w:ilvl="2">
      <w:numFmt w:val="bullet"/>
      <w:lvlText w:val="•"/>
      <w:lvlJc w:val="left"/>
      <w:pPr>
        <w:ind w:left="1504" w:hanging="360"/>
      </w:pPr>
    </w:lvl>
    <w:lvl w:ilvl="3">
      <w:numFmt w:val="bullet"/>
      <w:lvlText w:val="•"/>
      <w:lvlJc w:val="left"/>
      <w:pPr>
        <w:ind w:left="2528" w:hanging="360"/>
      </w:pPr>
    </w:lvl>
    <w:lvl w:ilvl="4">
      <w:numFmt w:val="bullet"/>
      <w:lvlText w:val="•"/>
      <w:lvlJc w:val="left"/>
      <w:pPr>
        <w:ind w:left="3553" w:hanging="360"/>
      </w:pPr>
    </w:lvl>
    <w:lvl w:ilvl="5">
      <w:numFmt w:val="bullet"/>
      <w:lvlText w:val="•"/>
      <w:lvlJc w:val="left"/>
      <w:pPr>
        <w:ind w:left="4577" w:hanging="360"/>
      </w:pPr>
    </w:lvl>
    <w:lvl w:ilvl="6">
      <w:numFmt w:val="bullet"/>
      <w:lvlText w:val="•"/>
      <w:lvlJc w:val="left"/>
      <w:pPr>
        <w:ind w:left="5602" w:hanging="360"/>
      </w:pPr>
    </w:lvl>
    <w:lvl w:ilvl="7">
      <w:numFmt w:val="bullet"/>
      <w:lvlText w:val="•"/>
      <w:lvlJc w:val="left"/>
      <w:pPr>
        <w:ind w:left="6626" w:hanging="360"/>
      </w:pPr>
    </w:lvl>
    <w:lvl w:ilvl="8">
      <w:numFmt w:val="bullet"/>
      <w:lvlText w:val="•"/>
      <w:lvlJc w:val="left"/>
      <w:pPr>
        <w:ind w:left="7651" w:hanging="360"/>
      </w:pPr>
    </w:lvl>
  </w:abstractNum>
  <w:abstractNum w:abstractNumId="8" w15:restartNumberingAfterBreak="0">
    <w:nsid w:val="0000040A"/>
    <w:multiLevelType w:val="multilevel"/>
    <w:tmpl w:val="0000088D"/>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9" w15:restartNumberingAfterBreak="0">
    <w:nsid w:val="0000040B"/>
    <w:multiLevelType w:val="multilevel"/>
    <w:tmpl w:val="0000088E"/>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10" w15:restartNumberingAfterBreak="0">
    <w:nsid w:val="0000040C"/>
    <w:multiLevelType w:val="multilevel"/>
    <w:tmpl w:val="0000088F"/>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11" w15:restartNumberingAfterBreak="0">
    <w:nsid w:val="0000040D"/>
    <w:multiLevelType w:val="multilevel"/>
    <w:tmpl w:val="00000890"/>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12" w15:restartNumberingAfterBreak="0">
    <w:nsid w:val="0000040E"/>
    <w:multiLevelType w:val="multilevel"/>
    <w:tmpl w:val="00000891"/>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13" w15:restartNumberingAfterBreak="0">
    <w:nsid w:val="0000040F"/>
    <w:multiLevelType w:val="multilevel"/>
    <w:tmpl w:val="00000892"/>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14" w15:restartNumberingAfterBreak="0">
    <w:nsid w:val="00000410"/>
    <w:multiLevelType w:val="multilevel"/>
    <w:tmpl w:val="00000893"/>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15" w15:restartNumberingAfterBreak="0">
    <w:nsid w:val="00000411"/>
    <w:multiLevelType w:val="multilevel"/>
    <w:tmpl w:val="00000894"/>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16" w15:restartNumberingAfterBreak="0">
    <w:nsid w:val="00000412"/>
    <w:multiLevelType w:val="multilevel"/>
    <w:tmpl w:val="00000895"/>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17" w15:restartNumberingAfterBreak="0">
    <w:nsid w:val="00000413"/>
    <w:multiLevelType w:val="multilevel"/>
    <w:tmpl w:val="00000896"/>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18" w15:restartNumberingAfterBreak="0">
    <w:nsid w:val="00000414"/>
    <w:multiLevelType w:val="multilevel"/>
    <w:tmpl w:val="00000897"/>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19" w15:restartNumberingAfterBreak="0">
    <w:nsid w:val="00000415"/>
    <w:multiLevelType w:val="multilevel"/>
    <w:tmpl w:val="00000898"/>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20" w15:restartNumberingAfterBreak="0">
    <w:nsid w:val="00000416"/>
    <w:multiLevelType w:val="multilevel"/>
    <w:tmpl w:val="00000899"/>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21" w15:restartNumberingAfterBreak="0">
    <w:nsid w:val="00000417"/>
    <w:multiLevelType w:val="multilevel"/>
    <w:tmpl w:val="0000089A"/>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22" w15:restartNumberingAfterBreak="0">
    <w:nsid w:val="00000418"/>
    <w:multiLevelType w:val="multilevel"/>
    <w:tmpl w:val="0000089B"/>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23" w15:restartNumberingAfterBreak="0">
    <w:nsid w:val="00000419"/>
    <w:multiLevelType w:val="multilevel"/>
    <w:tmpl w:val="0000089C"/>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24" w15:restartNumberingAfterBreak="0">
    <w:nsid w:val="0000041A"/>
    <w:multiLevelType w:val="multilevel"/>
    <w:tmpl w:val="0000089D"/>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25" w15:restartNumberingAfterBreak="0">
    <w:nsid w:val="0000041B"/>
    <w:multiLevelType w:val="multilevel"/>
    <w:tmpl w:val="0000089E"/>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26" w15:restartNumberingAfterBreak="0">
    <w:nsid w:val="0000041C"/>
    <w:multiLevelType w:val="multilevel"/>
    <w:tmpl w:val="0000089F"/>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27" w15:restartNumberingAfterBreak="0">
    <w:nsid w:val="0000041D"/>
    <w:multiLevelType w:val="multilevel"/>
    <w:tmpl w:val="000008A0"/>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28" w15:restartNumberingAfterBreak="0">
    <w:nsid w:val="0000041E"/>
    <w:multiLevelType w:val="multilevel"/>
    <w:tmpl w:val="000008A1"/>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29" w15:restartNumberingAfterBreak="0">
    <w:nsid w:val="0000041F"/>
    <w:multiLevelType w:val="multilevel"/>
    <w:tmpl w:val="000008A2"/>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30" w15:restartNumberingAfterBreak="0">
    <w:nsid w:val="00000420"/>
    <w:multiLevelType w:val="multilevel"/>
    <w:tmpl w:val="000008A3"/>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31" w15:restartNumberingAfterBreak="0">
    <w:nsid w:val="00000421"/>
    <w:multiLevelType w:val="multilevel"/>
    <w:tmpl w:val="000008A4"/>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32" w15:restartNumberingAfterBreak="0">
    <w:nsid w:val="00000422"/>
    <w:multiLevelType w:val="multilevel"/>
    <w:tmpl w:val="000008A5"/>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33" w15:restartNumberingAfterBreak="0">
    <w:nsid w:val="00000423"/>
    <w:multiLevelType w:val="multilevel"/>
    <w:tmpl w:val="000008A6"/>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34" w15:restartNumberingAfterBreak="0">
    <w:nsid w:val="00000424"/>
    <w:multiLevelType w:val="multilevel"/>
    <w:tmpl w:val="000008A7"/>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35" w15:restartNumberingAfterBreak="0">
    <w:nsid w:val="00000425"/>
    <w:multiLevelType w:val="multilevel"/>
    <w:tmpl w:val="000008A8"/>
    <w:lvl w:ilvl="0">
      <w:numFmt w:val="bullet"/>
      <w:lvlText w:val=""/>
      <w:lvlJc w:val="left"/>
      <w:pPr>
        <w:ind w:left="827" w:hanging="360"/>
      </w:pPr>
      <w:rPr>
        <w:rFonts w:ascii="Symbol" w:hAnsi="Symbol"/>
        <w:b w:val="0"/>
        <w:w w:val="100"/>
        <w:sz w:val="24"/>
      </w:rPr>
    </w:lvl>
    <w:lvl w:ilvl="1">
      <w:numFmt w:val="bullet"/>
      <w:lvlText w:val="•"/>
      <w:lvlJc w:val="left"/>
      <w:pPr>
        <w:ind w:left="1200" w:hanging="360"/>
      </w:pPr>
    </w:lvl>
    <w:lvl w:ilvl="2">
      <w:numFmt w:val="bullet"/>
      <w:lvlText w:val="•"/>
      <w:lvlJc w:val="left"/>
      <w:pPr>
        <w:ind w:left="1580" w:hanging="360"/>
      </w:pPr>
    </w:lvl>
    <w:lvl w:ilvl="3">
      <w:numFmt w:val="bullet"/>
      <w:lvlText w:val="•"/>
      <w:lvlJc w:val="left"/>
      <w:pPr>
        <w:ind w:left="1960" w:hanging="360"/>
      </w:pPr>
    </w:lvl>
    <w:lvl w:ilvl="4">
      <w:numFmt w:val="bullet"/>
      <w:lvlText w:val="•"/>
      <w:lvlJc w:val="left"/>
      <w:pPr>
        <w:ind w:left="2340" w:hanging="360"/>
      </w:pPr>
    </w:lvl>
    <w:lvl w:ilvl="5">
      <w:numFmt w:val="bullet"/>
      <w:lvlText w:val="•"/>
      <w:lvlJc w:val="left"/>
      <w:pPr>
        <w:ind w:left="2720" w:hanging="360"/>
      </w:pPr>
    </w:lvl>
    <w:lvl w:ilvl="6">
      <w:numFmt w:val="bullet"/>
      <w:lvlText w:val="•"/>
      <w:lvlJc w:val="left"/>
      <w:pPr>
        <w:ind w:left="3100" w:hanging="360"/>
      </w:pPr>
    </w:lvl>
    <w:lvl w:ilvl="7">
      <w:numFmt w:val="bullet"/>
      <w:lvlText w:val="•"/>
      <w:lvlJc w:val="left"/>
      <w:pPr>
        <w:ind w:left="3480" w:hanging="360"/>
      </w:pPr>
    </w:lvl>
    <w:lvl w:ilvl="8">
      <w:numFmt w:val="bullet"/>
      <w:lvlText w:val="•"/>
      <w:lvlJc w:val="left"/>
      <w:pPr>
        <w:ind w:left="3860" w:hanging="360"/>
      </w:pPr>
    </w:lvl>
  </w:abstractNum>
  <w:abstractNum w:abstractNumId="36" w15:restartNumberingAfterBreak="0">
    <w:nsid w:val="00000426"/>
    <w:multiLevelType w:val="multilevel"/>
    <w:tmpl w:val="000008A9"/>
    <w:lvl w:ilvl="0">
      <w:numFmt w:val="bullet"/>
      <w:lvlText w:val=""/>
      <w:lvlJc w:val="left"/>
      <w:pPr>
        <w:ind w:left="827" w:hanging="360"/>
      </w:pPr>
      <w:rPr>
        <w:rFonts w:ascii="Symbol" w:hAnsi="Symbol"/>
        <w:b w:val="0"/>
        <w:w w:val="100"/>
        <w:sz w:val="24"/>
      </w:rPr>
    </w:lvl>
    <w:lvl w:ilvl="1">
      <w:numFmt w:val="bullet"/>
      <w:lvlText w:val="•"/>
      <w:lvlJc w:val="left"/>
      <w:pPr>
        <w:ind w:left="1195" w:hanging="360"/>
      </w:pPr>
    </w:lvl>
    <w:lvl w:ilvl="2">
      <w:numFmt w:val="bullet"/>
      <w:lvlText w:val="•"/>
      <w:lvlJc w:val="left"/>
      <w:pPr>
        <w:ind w:left="1571" w:hanging="360"/>
      </w:pPr>
    </w:lvl>
    <w:lvl w:ilvl="3">
      <w:numFmt w:val="bullet"/>
      <w:lvlText w:val="•"/>
      <w:lvlJc w:val="left"/>
      <w:pPr>
        <w:ind w:left="1947" w:hanging="360"/>
      </w:pPr>
    </w:lvl>
    <w:lvl w:ilvl="4">
      <w:numFmt w:val="bullet"/>
      <w:lvlText w:val="•"/>
      <w:lvlJc w:val="left"/>
      <w:pPr>
        <w:ind w:left="2322" w:hanging="360"/>
      </w:pPr>
    </w:lvl>
    <w:lvl w:ilvl="5">
      <w:numFmt w:val="bullet"/>
      <w:lvlText w:val="•"/>
      <w:lvlJc w:val="left"/>
      <w:pPr>
        <w:ind w:left="2698" w:hanging="360"/>
      </w:pPr>
    </w:lvl>
    <w:lvl w:ilvl="6">
      <w:numFmt w:val="bullet"/>
      <w:lvlText w:val="•"/>
      <w:lvlJc w:val="left"/>
      <w:pPr>
        <w:ind w:left="3074" w:hanging="360"/>
      </w:pPr>
    </w:lvl>
    <w:lvl w:ilvl="7">
      <w:numFmt w:val="bullet"/>
      <w:lvlText w:val="•"/>
      <w:lvlJc w:val="left"/>
      <w:pPr>
        <w:ind w:left="3449" w:hanging="360"/>
      </w:pPr>
    </w:lvl>
    <w:lvl w:ilvl="8">
      <w:numFmt w:val="bullet"/>
      <w:lvlText w:val="•"/>
      <w:lvlJc w:val="left"/>
      <w:pPr>
        <w:ind w:left="3825" w:hanging="360"/>
      </w:pPr>
    </w:lvl>
  </w:abstractNum>
  <w:abstractNum w:abstractNumId="37" w15:restartNumberingAfterBreak="0">
    <w:nsid w:val="0C083342"/>
    <w:multiLevelType w:val="hybridMultilevel"/>
    <w:tmpl w:val="48765C4C"/>
    <w:lvl w:ilvl="0" w:tplc="4D40E2E4">
      <w:numFmt w:val="bullet"/>
      <w:lvlText w:val="-"/>
      <w:lvlJc w:val="left"/>
      <w:pPr>
        <w:ind w:left="433" w:hanging="123"/>
      </w:pPr>
      <w:rPr>
        <w:rFonts w:ascii="Arial" w:eastAsia="Arial" w:hAnsi="Arial" w:cs="Arial" w:hint="default"/>
        <w:w w:val="99"/>
        <w:sz w:val="20"/>
        <w:szCs w:val="20"/>
        <w:lang w:val="en-US" w:eastAsia="en-US" w:bidi="en-US"/>
      </w:rPr>
    </w:lvl>
    <w:lvl w:ilvl="1" w:tplc="DD407392">
      <w:numFmt w:val="bullet"/>
      <w:lvlText w:val="•"/>
      <w:lvlJc w:val="left"/>
      <w:pPr>
        <w:ind w:left="701" w:hanging="123"/>
      </w:pPr>
      <w:rPr>
        <w:rFonts w:hint="default"/>
        <w:lang w:val="en-US" w:eastAsia="en-US" w:bidi="en-US"/>
      </w:rPr>
    </w:lvl>
    <w:lvl w:ilvl="2" w:tplc="208054B4">
      <w:numFmt w:val="bullet"/>
      <w:lvlText w:val="•"/>
      <w:lvlJc w:val="left"/>
      <w:pPr>
        <w:ind w:left="962" w:hanging="123"/>
      </w:pPr>
      <w:rPr>
        <w:rFonts w:hint="default"/>
        <w:lang w:val="en-US" w:eastAsia="en-US" w:bidi="en-US"/>
      </w:rPr>
    </w:lvl>
    <w:lvl w:ilvl="3" w:tplc="10109438">
      <w:numFmt w:val="bullet"/>
      <w:lvlText w:val="•"/>
      <w:lvlJc w:val="left"/>
      <w:pPr>
        <w:ind w:left="1223" w:hanging="123"/>
      </w:pPr>
      <w:rPr>
        <w:rFonts w:hint="default"/>
        <w:lang w:val="en-US" w:eastAsia="en-US" w:bidi="en-US"/>
      </w:rPr>
    </w:lvl>
    <w:lvl w:ilvl="4" w:tplc="B5B6B91A">
      <w:numFmt w:val="bullet"/>
      <w:lvlText w:val="•"/>
      <w:lvlJc w:val="left"/>
      <w:pPr>
        <w:ind w:left="1484" w:hanging="123"/>
      </w:pPr>
      <w:rPr>
        <w:rFonts w:hint="default"/>
        <w:lang w:val="en-US" w:eastAsia="en-US" w:bidi="en-US"/>
      </w:rPr>
    </w:lvl>
    <w:lvl w:ilvl="5" w:tplc="9A10D8CE">
      <w:numFmt w:val="bullet"/>
      <w:lvlText w:val="•"/>
      <w:lvlJc w:val="left"/>
      <w:pPr>
        <w:ind w:left="1745" w:hanging="123"/>
      </w:pPr>
      <w:rPr>
        <w:rFonts w:hint="default"/>
        <w:lang w:val="en-US" w:eastAsia="en-US" w:bidi="en-US"/>
      </w:rPr>
    </w:lvl>
    <w:lvl w:ilvl="6" w:tplc="04C8C180">
      <w:numFmt w:val="bullet"/>
      <w:lvlText w:val="•"/>
      <w:lvlJc w:val="left"/>
      <w:pPr>
        <w:ind w:left="2006" w:hanging="123"/>
      </w:pPr>
      <w:rPr>
        <w:rFonts w:hint="default"/>
        <w:lang w:val="en-US" w:eastAsia="en-US" w:bidi="en-US"/>
      </w:rPr>
    </w:lvl>
    <w:lvl w:ilvl="7" w:tplc="DA14CD76">
      <w:numFmt w:val="bullet"/>
      <w:lvlText w:val="•"/>
      <w:lvlJc w:val="left"/>
      <w:pPr>
        <w:ind w:left="2267" w:hanging="123"/>
      </w:pPr>
      <w:rPr>
        <w:rFonts w:hint="default"/>
        <w:lang w:val="en-US" w:eastAsia="en-US" w:bidi="en-US"/>
      </w:rPr>
    </w:lvl>
    <w:lvl w:ilvl="8" w:tplc="DB527750">
      <w:numFmt w:val="bullet"/>
      <w:lvlText w:val="•"/>
      <w:lvlJc w:val="left"/>
      <w:pPr>
        <w:ind w:left="2528" w:hanging="123"/>
      </w:pPr>
      <w:rPr>
        <w:rFonts w:hint="default"/>
        <w:lang w:val="en-US" w:eastAsia="en-US" w:bidi="en-US"/>
      </w:rPr>
    </w:lvl>
  </w:abstractNum>
  <w:abstractNum w:abstractNumId="38" w15:restartNumberingAfterBreak="0">
    <w:nsid w:val="14912D9E"/>
    <w:multiLevelType w:val="hybridMultilevel"/>
    <w:tmpl w:val="43523358"/>
    <w:lvl w:ilvl="0" w:tplc="EF02CCFA">
      <w:start w:val="1"/>
      <w:numFmt w:val="decimal"/>
      <w:lvlText w:val="%1"/>
      <w:lvlJc w:val="left"/>
      <w:pPr>
        <w:ind w:left="479" w:hanging="360"/>
      </w:pPr>
      <w:rPr>
        <w:rFonts w:cs="Times New Roman" w:hint="default"/>
      </w:rPr>
    </w:lvl>
    <w:lvl w:ilvl="1" w:tplc="04090019" w:tentative="1">
      <w:start w:val="1"/>
      <w:numFmt w:val="lowerLetter"/>
      <w:lvlText w:val="%2."/>
      <w:lvlJc w:val="left"/>
      <w:pPr>
        <w:ind w:left="1199" w:hanging="360"/>
      </w:pPr>
      <w:rPr>
        <w:rFonts w:cs="Times New Roman"/>
      </w:rPr>
    </w:lvl>
    <w:lvl w:ilvl="2" w:tplc="0409001B" w:tentative="1">
      <w:start w:val="1"/>
      <w:numFmt w:val="lowerRoman"/>
      <w:lvlText w:val="%3."/>
      <w:lvlJc w:val="right"/>
      <w:pPr>
        <w:ind w:left="1919" w:hanging="180"/>
      </w:pPr>
      <w:rPr>
        <w:rFonts w:cs="Times New Roman"/>
      </w:rPr>
    </w:lvl>
    <w:lvl w:ilvl="3" w:tplc="0409000F" w:tentative="1">
      <w:start w:val="1"/>
      <w:numFmt w:val="decimal"/>
      <w:lvlText w:val="%4."/>
      <w:lvlJc w:val="left"/>
      <w:pPr>
        <w:ind w:left="2639" w:hanging="360"/>
      </w:pPr>
      <w:rPr>
        <w:rFonts w:cs="Times New Roman"/>
      </w:rPr>
    </w:lvl>
    <w:lvl w:ilvl="4" w:tplc="04090019" w:tentative="1">
      <w:start w:val="1"/>
      <w:numFmt w:val="lowerLetter"/>
      <w:lvlText w:val="%5."/>
      <w:lvlJc w:val="left"/>
      <w:pPr>
        <w:ind w:left="3359" w:hanging="360"/>
      </w:pPr>
      <w:rPr>
        <w:rFonts w:cs="Times New Roman"/>
      </w:rPr>
    </w:lvl>
    <w:lvl w:ilvl="5" w:tplc="0409001B" w:tentative="1">
      <w:start w:val="1"/>
      <w:numFmt w:val="lowerRoman"/>
      <w:lvlText w:val="%6."/>
      <w:lvlJc w:val="right"/>
      <w:pPr>
        <w:ind w:left="4079" w:hanging="180"/>
      </w:pPr>
      <w:rPr>
        <w:rFonts w:cs="Times New Roman"/>
      </w:rPr>
    </w:lvl>
    <w:lvl w:ilvl="6" w:tplc="0409000F" w:tentative="1">
      <w:start w:val="1"/>
      <w:numFmt w:val="decimal"/>
      <w:lvlText w:val="%7."/>
      <w:lvlJc w:val="left"/>
      <w:pPr>
        <w:ind w:left="4799" w:hanging="360"/>
      </w:pPr>
      <w:rPr>
        <w:rFonts w:cs="Times New Roman"/>
      </w:rPr>
    </w:lvl>
    <w:lvl w:ilvl="7" w:tplc="04090019" w:tentative="1">
      <w:start w:val="1"/>
      <w:numFmt w:val="lowerLetter"/>
      <w:lvlText w:val="%8."/>
      <w:lvlJc w:val="left"/>
      <w:pPr>
        <w:ind w:left="5519" w:hanging="360"/>
      </w:pPr>
      <w:rPr>
        <w:rFonts w:cs="Times New Roman"/>
      </w:rPr>
    </w:lvl>
    <w:lvl w:ilvl="8" w:tplc="0409001B" w:tentative="1">
      <w:start w:val="1"/>
      <w:numFmt w:val="lowerRoman"/>
      <w:lvlText w:val="%9."/>
      <w:lvlJc w:val="right"/>
      <w:pPr>
        <w:ind w:left="6239" w:hanging="180"/>
      </w:pPr>
      <w:rPr>
        <w:rFonts w:cs="Times New Roman"/>
      </w:rPr>
    </w:lvl>
  </w:abstractNum>
  <w:abstractNum w:abstractNumId="39" w15:restartNumberingAfterBreak="0">
    <w:nsid w:val="26C7646A"/>
    <w:multiLevelType w:val="hybridMultilevel"/>
    <w:tmpl w:val="E87CA0D8"/>
    <w:lvl w:ilvl="0" w:tplc="1F1CFCEE">
      <w:start w:val="8"/>
      <w:numFmt w:val="decimal"/>
      <w:lvlText w:val="%1"/>
      <w:lvlJc w:val="left"/>
      <w:pPr>
        <w:ind w:left="468" w:hanging="360"/>
      </w:pPr>
      <w:rPr>
        <w:rFonts w:cs="Times New Roman" w:hint="default"/>
      </w:rPr>
    </w:lvl>
    <w:lvl w:ilvl="1" w:tplc="04090019">
      <w:start w:val="1"/>
      <w:numFmt w:val="lowerLetter"/>
      <w:lvlText w:val="%2."/>
      <w:lvlJc w:val="left"/>
      <w:pPr>
        <w:ind w:left="1188" w:hanging="360"/>
      </w:pPr>
      <w:rPr>
        <w:rFonts w:cs="Times New Roman"/>
      </w:rPr>
    </w:lvl>
    <w:lvl w:ilvl="2" w:tplc="0409001B" w:tentative="1">
      <w:start w:val="1"/>
      <w:numFmt w:val="lowerRoman"/>
      <w:lvlText w:val="%3."/>
      <w:lvlJc w:val="right"/>
      <w:pPr>
        <w:ind w:left="1908" w:hanging="180"/>
      </w:pPr>
      <w:rPr>
        <w:rFonts w:cs="Times New Roman"/>
      </w:rPr>
    </w:lvl>
    <w:lvl w:ilvl="3" w:tplc="0409000F" w:tentative="1">
      <w:start w:val="1"/>
      <w:numFmt w:val="decimal"/>
      <w:lvlText w:val="%4."/>
      <w:lvlJc w:val="left"/>
      <w:pPr>
        <w:ind w:left="2628" w:hanging="360"/>
      </w:pPr>
      <w:rPr>
        <w:rFonts w:cs="Times New Roman"/>
      </w:rPr>
    </w:lvl>
    <w:lvl w:ilvl="4" w:tplc="04090019" w:tentative="1">
      <w:start w:val="1"/>
      <w:numFmt w:val="lowerLetter"/>
      <w:lvlText w:val="%5."/>
      <w:lvlJc w:val="left"/>
      <w:pPr>
        <w:ind w:left="3348" w:hanging="360"/>
      </w:pPr>
      <w:rPr>
        <w:rFonts w:cs="Times New Roman"/>
      </w:rPr>
    </w:lvl>
    <w:lvl w:ilvl="5" w:tplc="0409001B" w:tentative="1">
      <w:start w:val="1"/>
      <w:numFmt w:val="lowerRoman"/>
      <w:lvlText w:val="%6."/>
      <w:lvlJc w:val="right"/>
      <w:pPr>
        <w:ind w:left="4068" w:hanging="180"/>
      </w:pPr>
      <w:rPr>
        <w:rFonts w:cs="Times New Roman"/>
      </w:rPr>
    </w:lvl>
    <w:lvl w:ilvl="6" w:tplc="0409000F" w:tentative="1">
      <w:start w:val="1"/>
      <w:numFmt w:val="decimal"/>
      <w:lvlText w:val="%7."/>
      <w:lvlJc w:val="left"/>
      <w:pPr>
        <w:ind w:left="4788" w:hanging="360"/>
      </w:pPr>
      <w:rPr>
        <w:rFonts w:cs="Times New Roman"/>
      </w:rPr>
    </w:lvl>
    <w:lvl w:ilvl="7" w:tplc="04090019" w:tentative="1">
      <w:start w:val="1"/>
      <w:numFmt w:val="lowerLetter"/>
      <w:lvlText w:val="%8."/>
      <w:lvlJc w:val="left"/>
      <w:pPr>
        <w:ind w:left="5508" w:hanging="360"/>
      </w:pPr>
      <w:rPr>
        <w:rFonts w:cs="Times New Roman"/>
      </w:rPr>
    </w:lvl>
    <w:lvl w:ilvl="8" w:tplc="0409001B" w:tentative="1">
      <w:start w:val="1"/>
      <w:numFmt w:val="lowerRoman"/>
      <w:lvlText w:val="%9."/>
      <w:lvlJc w:val="right"/>
      <w:pPr>
        <w:ind w:left="6228" w:hanging="180"/>
      </w:pPr>
      <w:rPr>
        <w:rFonts w:cs="Times New Roman"/>
      </w:rPr>
    </w:lvl>
  </w:abstractNum>
  <w:abstractNum w:abstractNumId="40" w15:restartNumberingAfterBreak="0">
    <w:nsid w:val="3A5A58CF"/>
    <w:multiLevelType w:val="hybridMultilevel"/>
    <w:tmpl w:val="A57C176A"/>
    <w:lvl w:ilvl="0" w:tplc="7DA6D0B2">
      <w:numFmt w:val="bullet"/>
      <w:lvlText w:val="-"/>
      <w:lvlJc w:val="left"/>
      <w:pPr>
        <w:ind w:left="189" w:hanging="123"/>
      </w:pPr>
      <w:rPr>
        <w:rFonts w:ascii="Arial" w:eastAsia="Arial" w:hAnsi="Arial" w:cs="Arial" w:hint="default"/>
        <w:w w:val="99"/>
        <w:sz w:val="20"/>
        <w:szCs w:val="20"/>
        <w:lang w:val="en-US" w:eastAsia="en-US" w:bidi="en-US"/>
      </w:rPr>
    </w:lvl>
    <w:lvl w:ilvl="1" w:tplc="D30E4040">
      <w:numFmt w:val="bullet"/>
      <w:lvlText w:val="•"/>
      <w:lvlJc w:val="left"/>
      <w:pPr>
        <w:ind w:left="541" w:hanging="123"/>
      </w:pPr>
      <w:rPr>
        <w:rFonts w:hint="default"/>
        <w:lang w:val="en-US" w:eastAsia="en-US" w:bidi="en-US"/>
      </w:rPr>
    </w:lvl>
    <w:lvl w:ilvl="2" w:tplc="67D4D0E4">
      <w:numFmt w:val="bullet"/>
      <w:lvlText w:val="•"/>
      <w:lvlJc w:val="left"/>
      <w:pPr>
        <w:ind w:left="902" w:hanging="123"/>
      </w:pPr>
      <w:rPr>
        <w:rFonts w:hint="default"/>
        <w:lang w:val="en-US" w:eastAsia="en-US" w:bidi="en-US"/>
      </w:rPr>
    </w:lvl>
    <w:lvl w:ilvl="3" w:tplc="5746A56A">
      <w:numFmt w:val="bullet"/>
      <w:lvlText w:val="•"/>
      <w:lvlJc w:val="left"/>
      <w:pPr>
        <w:ind w:left="1264" w:hanging="123"/>
      </w:pPr>
      <w:rPr>
        <w:rFonts w:hint="default"/>
        <w:lang w:val="en-US" w:eastAsia="en-US" w:bidi="en-US"/>
      </w:rPr>
    </w:lvl>
    <w:lvl w:ilvl="4" w:tplc="42BEBEE2">
      <w:numFmt w:val="bullet"/>
      <w:lvlText w:val="•"/>
      <w:lvlJc w:val="left"/>
      <w:pPr>
        <w:ind w:left="1625" w:hanging="123"/>
      </w:pPr>
      <w:rPr>
        <w:rFonts w:hint="default"/>
        <w:lang w:val="en-US" w:eastAsia="en-US" w:bidi="en-US"/>
      </w:rPr>
    </w:lvl>
    <w:lvl w:ilvl="5" w:tplc="7D84B25E">
      <w:numFmt w:val="bullet"/>
      <w:lvlText w:val="•"/>
      <w:lvlJc w:val="left"/>
      <w:pPr>
        <w:ind w:left="1987" w:hanging="123"/>
      </w:pPr>
      <w:rPr>
        <w:rFonts w:hint="default"/>
        <w:lang w:val="en-US" w:eastAsia="en-US" w:bidi="en-US"/>
      </w:rPr>
    </w:lvl>
    <w:lvl w:ilvl="6" w:tplc="51A0FA3C">
      <w:numFmt w:val="bullet"/>
      <w:lvlText w:val="•"/>
      <w:lvlJc w:val="left"/>
      <w:pPr>
        <w:ind w:left="2348" w:hanging="123"/>
      </w:pPr>
      <w:rPr>
        <w:rFonts w:hint="default"/>
        <w:lang w:val="en-US" w:eastAsia="en-US" w:bidi="en-US"/>
      </w:rPr>
    </w:lvl>
    <w:lvl w:ilvl="7" w:tplc="5E74EFD6">
      <w:numFmt w:val="bullet"/>
      <w:lvlText w:val="•"/>
      <w:lvlJc w:val="left"/>
      <w:pPr>
        <w:ind w:left="2709" w:hanging="123"/>
      </w:pPr>
      <w:rPr>
        <w:rFonts w:hint="default"/>
        <w:lang w:val="en-US" w:eastAsia="en-US" w:bidi="en-US"/>
      </w:rPr>
    </w:lvl>
    <w:lvl w:ilvl="8" w:tplc="64F0C0CA">
      <w:numFmt w:val="bullet"/>
      <w:lvlText w:val="•"/>
      <w:lvlJc w:val="left"/>
      <w:pPr>
        <w:ind w:left="3071" w:hanging="123"/>
      </w:pPr>
      <w:rPr>
        <w:rFonts w:hint="default"/>
        <w:lang w:val="en-US" w:eastAsia="en-US" w:bidi="en-US"/>
      </w:rPr>
    </w:lvl>
  </w:abstractNum>
  <w:abstractNum w:abstractNumId="41" w15:restartNumberingAfterBreak="0">
    <w:nsid w:val="42F61AA1"/>
    <w:multiLevelType w:val="hybridMultilevel"/>
    <w:tmpl w:val="B2F02348"/>
    <w:lvl w:ilvl="0" w:tplc="EFA4F024">
      <w:numFmt w:val="bullet"/>
      <w:lvlText w:val="-"/>
      <w:lvlJc w:val="left"/>
      <w:pPr>
        <w:ind w:left="492" w:hanging="123"/>
      </w:pPr>
      <w:rPr>
        <w:rFonts w:ascii="Arial" w:eastAsia="Arial" w:hAnsi="Arial" w:cs="Arial" w:hint="default"/>
        <w:w w:val="99"/>
        <w:sz w:val="20"/>
        <w:szCs w:val="20"/>
        <w:lang w:val="en-US" w:eastAsia="en-US" w:bidi="en-US"/>
      </w:rPr>
    </w:lvl>
    <w:lvl w:ilvl="1" w:tplc="32E85BC0">
      <w:numFmt w:val="bullet"/>
      <w:lvlText w:val="•"/>
      <w:lvlJc w:val="left"/>
      <w:pPr>
        <w:ind w:left="756" w:hanging="123"/>
      </w:pPr>
      <w:rPr>
        <w:rFonts w:hint="default"/>
        <w:lang w:val="en-US" w:eastAsia="en-US" w:bidi="en-US"/>
      </w:rPr>
    </w:lvl>
    <w:lvl w:ilvl="2" w:tplc="5D88A390">
      <w:numFmt w:val="bullet"/>
      <w:lvlText w:val="•"/>
      <w:lvlJc w:val="left"/>
      <w:pPr>
        <w:ind w:left="1013" w:hanging="123"/>
      </w:pPr>
      <w:rPr>
        <w:rFonts w:hint="default"/>
        <w:lang w:val="en-US" w:eastAsia="en-US" w:bidi="en-US"/>
      </w:rPr>
    </w:lvl>
    <w:lvl w:ilvl="3" w:tplc="3C8E9B5C">
      <w:numFmt w:val="bullet"/>
      <w:lvlText w:val="•"/>
      <w:lvlJc w:val="left"/>
      <w:pPr>
        <w:ind w:left="1270" w:hanging="123"/>
      </w:pPr>
      <w:rPr>
        <w:rFonts w:hint="default"/>
        <w:lang w:val="en-US" w:eastAsia="en-US" w:bidi="en-US"/>
      </w:rPr>
    </w:lvl>
    <w:lvl w:ilvl="4" w:tplc="7DC8D0E2">
      <w:numFmt w:val="bullet"/>
      <w:lvlText w:val="•"/>
      <w:lvlJc w:val="left"/>
      <w:pPr>
        <w:ind w:left="1527" w:hanging="123"/>
      </w:pPr>
      <w:rPr>
        <w:rFonts w:hint="default"/>
        <w:lang w:val="en-US" w:eastAsia="en-US" w:bidi="en-US"/>
      </w:rPr>
    </w:lvl>
    <w:lvl w:ilvl="5" w:tplc="FCF61D28">
      <w:numFmt w:val="bullet"/>
      <w:lvlText w:val="•"/>
      <w:lvlJc w:val="left"/>
      <w:pPr>
        <w:ind w:left="1784" w:hanging="123"/>
      </w:pPr>
      <w:rPr>
        <w:rFonts w:hint="default"/>
        <w:lang w:val="en-US" w:eastAsia="en-US" w:bidi="en-US"/>
      </w:rPr>
    </w:lvl>
    <w:lvl w:ilvl="6" w:tplc="00F63C94">
      <w:numFmt w:val="bullet"/>
      <w:lvlText w:val="•"/>
      <w:lvlJc w:val="left"/>
      <w:pPr>
        <w:ind w:left="2041" w:hanging="123"/>
      </w:pPr>
      <w:rPr>
        <w:rFonts w:hint="default"/>
        <w:lang w:val="en-US" w:eastAsia="en-US" w:bidi="en-US"/>
      </w:rPr>
    </w:lvl>
    <w:lvl w:ilvl="7" w:tplc="6E08CA90">
      <w:numFmt w:val="bullet"/>
      <w:lvlText w:val="•"/>
      <w:lvlJc w:val="left"/>
      <w:pPr>
        <w:ind w:left="2298" w:hanging="123"/>
      </w:pPr>
      <w:rPr>
        <w:rFonts w:hint="default"/>
        <w:lang w:val="en-US" w:eastAsia="en-US" w:bidi="en-US"/>
      </w:rPr>
    </w:lvl>
    <w:lvl w:ilvl="8" w:tplc="78A23FC4">
      <w:numFmt w:val="bullet"/>
      <w:lvlText w:val="•"/>
      <w:lvlJc w:val="left"/>
      <w:pPr>
        <w:ind w:left="2555" w:hanging="123"/>
      </w:pPr>
      <w:rPr>
        <w:rFonts w:hint="default"/>
        <w:lang w:val="en-US" w:eastAsia="en-US" w:bidi="en-US"/>
      </w:rPr>
    </w:lvl>
  </w:abstractNum>
  <w:abstractNum w:abstractNumId="42" w15:restartNumberingAfterBreak="0">
    <w:nsid w:val="50BD3496"/>
    <w:multiLevelType w:val="hybridMultilevel"/>
    <w:tmpl w:val="57549D5C"/>
    <w:lvl w:ilvl="0" w:tplc="74880358">
      <w:numFmt w:val="bullet"/>
      <w:lvlText w:val="-"/>
      <w:lvlJc w:val="left"/>
      <w:pPr>
        <w:ind w:left="238" w:hanging="123"/>
      </w:pPr>
      <w:rPr>
        <w:rFonts w:ascii="Arial" w:eastAsia="Arial" w:hAnsi="Arial" w:cs="Arial" w:hint="default"/>
        <w:w w:val="99"/>
        <w:sz w:val="20"/>
        <w:szCs w:val="20"/>
        <w:lang w:val="en-US" w:eastAsia="en-US" w:bidi="en-US"/>
      </w:rPr>
    </w:lvl>
    <w:lvl w:ilvl="1" w:tplc="85A0F5B4">
      <w:numFmt w:val="bullet"/>
      <w:lvlText w:val="•"/>
      <w:lvlJc w:val="left"/>
      <w:pPr>
        <w:ind w:left="522" w:hanging="123"/>
      </w:pPr>
      <w:rPr>
        <w:rFonts w:hint="default"/>
        <w:lang w:val="en-US" w:eastAsia="en-US" w:bidi="en-US"/>
      </w:rPr>
    </w:lvl>
    <w:lvl w:ilvl="2" w:tplc="B8DEAAA4">
      <w:numFmt w:val="bullet"/>
      <w:lvlText w:val="•"/>
      <w:lvlJc w:val="left"/>
      <w:pPr>
        <w:ind w:left="805" w:hanging="123"/>
      </w:pPr>
      <w:rPr>
        <w:rFonts w:hint="default"/>
        <w:lang w:val="en-US" w:eastAsia="en-US" w:bidi="en-US"/>
      </w:rPr>
    </w:lvl>
    <w:lvl w:ilvl="3" w:tplc="C80E3520">
      <w:numFmt w:val="bullet"/>
      <w:lvlText w:val="•"/>
      <w:lvlJc w:val="left"/>
      <w:pPr>
        <w:ind w:left="1088" w:hanging="123"/>
      </w:pPr>
      <w:rPr>
        <w:rFonts w:hint="default"/>
        <w:lang w:val="en-US" w:eastAsia="en-US" w:bidi="en-US"/>
      </w:rPr>
    </w:lvl>
    <w:lvl w:ilvl="4" w:tplc="5DC84954">
      <w:numFmt w:val="bullet"/>
      <w:lvlText w:val="•"/>
      <w:lvlJc w:val="left"/>
      <w:pPr>
        <w:ind w:left="1371" w:hanging="123"/>
      </w:pPr>
      <w:rPr>
        <w:rFonts w:hint="default"/>
        <w:lang w:val="en-US" w:eastAsia="en-US" w:bidi="en-US"/>
      </w:rPr>
    </w:lvl>
    <w:lvl w:ilvl="5" w:tplc="A0B6F988">
      <w:numFmt w:val="bullet"/>
      <w:lvlText w:val="•"/>
      <w:lvlJc w:val="left"/>
      <w:pPr>
        <w:ind w:left="1654" w:hanging="123"/>
      </w:pPr>
      <w:rPr>
        <w:rFonts w:hint="default"/>
        <w:lang w:val="en-US" w:eastAsia="en-US" w:bidi="en-US"/>
      </w:rPr>
    </w:lvl>
    <w:lvl w:ilvl="6" w:tplc="8C04E1BE">
      <w:numFmt w:val="bullet"/>
      <w:lvlText w:val="•"/>
      <w:lvlJc w:val="left"/>
      <w:pPr>
        <w:ind w:left="1937" w:hanging="123"/>
      </w:pPr>
      <w:rPr>
        <w:rFonts w:hint="default"/>
        <w:lang w:val="en-US" w:eastAsia="en-US" w:bidi="en-US"/>
      </w:rPr>
    </w:lvl>
    <w:lvl w:ilvl="7" w:tplc="CFCC3DBC">
      <w:numFmt w:val="bullet"/>
      <w:lvlText w:val="•"/>
      <w:lvlJc w:val="left"/>
      <w:pPr>
        <w:ind w:left="2220" w:hanging="123"/>
      </w:pPr>
      <w:rPr>
        <w:rFonts w:hint="default"/>
        <w:lang w:val="en-US" w:eastAsia="en-US" w:bidi="en-US"/>
      </w:rPr>
    </w:lvl>
    <w:lvl w:ilvl="8" w:tplc="B144200A">
      <w:numFmt w:val="bullet"/>
      <w:lvlText w:val="•"/>
      <w:lvlJc w:val="left"/>
      <w:pPr>
        <w:ind w:left="2503" w:hanging="123"/>
      </w:pPr>
      <w:rPr>
        <w:rFonts w:hint="default"/>
        <w:lang w:val="en-US" w:eastAsia="en-US" w:bidi="en-US"/>
      </w:rPr>
    </w:lvl>
  </w:abstractNum>
  <w:abstractNum w:abstractNumId="43" w15:restartNumberingAfterBreak="0">
    <w:nsid w:val="6D9A082A"/>
    <w:multiLevelType w:val="hybridMultilevel"/>
    <w:tmpl w:val="B7920B7C"/>
    <w:lvl w:ilvl="0" w:tplc="D96E0C26">
      <w:numFmt w:val="bullet"/>
      <w:lvlText w:val="-"/>
      <w:lvlJc w:val="left"/>
      <w:pPr>
        <w:ind w:left="117" w:hanging="123"/>
      </w:pPr>
      <w:rPr>
        <w:rFonts w:ascii="Arial" w:eastAsia="Arial" w:hAnsi="Arial" w:cs="Arial" w:hint="default"/>
        <w:w w:val="99"/>
        <w:sz w:val="20"/>
        <w:szCs w:val="20"/>
        <w:lang w:val="en-US" w:eastAsia="en-US" w:bidi="en-US"/>
      </w:rPr>
    </w:lvl>
    <w:lvl w:ilvl="1" w:tplc="5C9EA404">
      <w:numFmt w:val="bullet"/>
      <w:lvlText w:val="•"/>
      <w:lvlJc w:val="left"/>
      <w:pPr>
        <w:ind w:left="413" w:hanging="123"/>
      </w:pPr>
      <w:rPr>
        <w:rFonts w:hint="default"/>
        <w:lang w:val="en-US" w:eastAsia="en-US" w:bidi="en-US"/>
      </w:rPr>
    </w:lvl>
    <w:lvl w:ilvl="2" w:tplc="A7B444EE">
      <w:numFmt w:val="bullet"/>
      <w:lvlText w:val="•"/>
      <w:lvlJc w:val="left"/>
      <w:pPr>
        <w:ind w:left="706" w:hanging="123"/>
      </w:pPr>
      <w:rPr>
        <w:rFonts w:hint="default"/>
        <w:lang w:val="en-US" w:eastAsia="en-US" w:bidi="en-US"/>
      </w:rPr>
    </w:lvl>
    <w:lvl w:ilvl="3" w:tplc="C374E038">
      <w:numFmt w:val="bullet"/>
      <w:lvlText w:val="•"/>
      <w:lvlJc w:val="left"/>
      <w:pPr>
        <w:ind w:left="999" w:hanging="123"/>
      </w:pPr>
      <w:rPr>
        <w:rFonts w:hint="default"/>
        <w:lang w:val="en-US" w:eastAsia="en-US" w:bidi="en-US"/>
      </w:rPr>
    </w:lvl>
    <w:lvl w:ilvl="4" w:tplc="78D4CEAE">
      <w:numFmt w:val="bullet"/>
      <w:lvlText w:val="•"/>
      <w:lvlJc w:val="left"/>
      <w:pPr>
        <w:ind w:left="1292" w:hanging="123"/>
      </w:pPr>
      <w:rPr>
        <w:rFonts w:hint="default"/>
        <w:lang w:val="en-US" w:eastAsia="en-US" w:bidi="en-US"/>
      </w:rPr>
    </w:lvl>
    <w:lvl w:ilvl="5" w:tplc="99D29934">
      <w:numFmt w:val="bullet"/>
      <w:lvlText w:val="•"/>
      <w:lvlJc w:val="left"/>
      <w:pPr>
        <w:ind w:left="1585" w:hanging="123"/>
      </w:pPr>
      <w:rPr>
        <w:rFonts w:hint="default"/>
        <w:lang w:val="en-US" w:eastAsia="en-US" w:bidi="en-US"/>
      </w:rPr>
    </w:lvl>
    <w:lvl w:ilvl="6" w:tplc="F3F4673C">
      <w:numFmt w:val="bullet"/>
      <w:lvlText w:val="•"/>
      <w:lvlJc w:val="left"/>
      <w:pPr>
        <w:ind w:left="1878" w:hanging="123"/>
      </w:pPr>
      <w:rPr>
        <w:rFonts w:hint="default"/>
        <w:lang w:val="en-US" w:eastAsia="en-US" w:bidi="en-US"/>
      </w:rPr>
    </w:lvl>
    <w:lvl w:ilvl="7" w:tplc="D2FC89D8">
      <w:numFmt w:val="bullet"/>
      <w:lvlText w:val="•"/>
      <w:lvlJc w:val="left"/>
      <w:pPr>
        <w:ind w:left="2171" w:hanging="123"/>
      </w:pPr>
      <w:rPr>
        <w:rFonts w:hint="default"/>
        <w:lang w:val="en-US" w:eastAsia="en-US" w:bidi="en-US"/>
      </w:rPr>
    </w:lvl>
    <w:lvl w:ilvl="8" w:tplc="ABE05ECC">
      <w:numFmt w:val="bullet"/>
      <w:lvlText w:val="•"/>
      <w:lvlJc w:val="left"/>
      <w:pPr>
        <w:ind w:left="2464" w:hanging="123"/>
      </w:pPr>
      <w:rPr>
        <w:rFonts w:hint="default"/>
        <w:lang w:val="en-US" w:eastAsia="en-US" w:bidi="en-US"/>
      </w:rPr>
    </w:lvl>
  </w:abstractNum>
  <w:abstractNum w:abstractNumId="44" w15:restartNumberingAfterBreak="0">
    <w:nsid w:val="7E42797B"/>
    <w:multiLevelType w:val="hybridMultilevel"/>
    <w:tmpl w:val="E004979E"/>
    <w:lvl w:ilvl="0" w:tplc="8628556E">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6"/>
  </w:num>
  <w:num w:numId="2">
    <w:abstractNumId w:val="35"/>
  </w:num>
  <w:num w:numId="3">
    <w:abstractNumId w:val="34"/>
  </w:num>
  <w:num w:numId="4">
    <w:abstractNumId w:val="33"/>
  </w:num>
  <w:num w:numId="5">
    <w:abstractNumId w:val="32"/>
  </w:num>
  <w:num w:numId="6">
    <w:abstractNumId w:val="31"/>
  </w:num>
  <w:num w:numId="7">
    <w:abstractNumId w:val="30"/>
  </w:num>
  <w:num w:numId="8">
    <w:abstractNumId w:val="29"/>
  </w:num>
  <w:num w:numId="9">
    <w:abstractNumId w:val="28"/>
  </w:num>
  <w:num w:numId="10">
    <w:abstractNumId w:val="27"/>
  </w:num>
  <w:num w:numId="11">
    <w:abstractNumId w:val="26"/>
  </w:num>
  <w:num w:numId="12">
    <w:abstractNumId w:val="25"/>
  </w:num>
  <w:num w:numId="13">
    <w:abstractNumId w:val="24"/>
  </w:num>
  <w:num w:numId="14">
    <w:abstractNumId w:val="23"/>
  </w:num>
  <w:num w:numId="15">
    <w:abstractNumId w:val="22"/>
  </w:num>
  <w:num w:numId="16">
    <w:abstractNumId w:val="21"/>
  </w:num>
  <w:num w:numId="17">
    <w:abstractNumId w:val="20"/>
  </w:num>
  <w:num w:numId="18">
    <w:abstractNumId w:val="19"/>
  </w:num>
  <w:num w:numId="19">
    <w:abstractNumId w:val="18"/>
  </w:num>
  <w:num w:numId="20">
    <w:abstractNumId w:val="17"/>
  </w:num>
  <w:num w:numId="21">
    <w:abstractNumId w:val="16"/>
  </w:num>
  <w:num w:numId="22">
    <w:abstractNumId w:val="15"/>
  </w:num>
  <w:num w:numId="23">
    <w:abstractNumId w:val="14"/>
  </w:num>
  <w:num w:numId="24">
    <w:abstractNumId w:val="13"/>
  </w:num>
  <w:num w:numId="25">
    <w:abstractNumId w:val="12"/>
  </w:num>
  <w:num w:numId="26">
    <w:abstractNumId w:val="11"/>
  </w:num>
  <w:num w:numId="27">
    <w:abstractNumId w:val="10"/>
  </w:num>
  <w:num w:numId="28">
    <w:abstractNumId w:val="9"/>
  </w:num>
  <w:num w:numId="29">
    <w:abstractNumId w:val="8"/>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39"/>
  </w:num>
  <w:num w:numId="39">
    <w:abstractNumId w:val="44"/>
  </w:num>
  <w:num w:numId="40">
    <w:abstractNumId w:val="38"/>
  </w:num>
  <w:num w:numId="41">
    <w:abstractNumId w:val="43"/>
  </w:num>
  <w:num w:numId="42">
    <w:abstractNumId w:val="37"/>
  </w:num>
  <w:num w:numId="43">
    <w:abstractNumId w:val="42"/>
  </w:num>
  <w:num w:numId="44">
    <w:abstractNumId w:val="4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82"/>
    <w:rsid w:val="000B3627"/>
    <w:rsid w:val="000B6E96"/>
    <w:rsid w:val="000E7CA5"/>
    <w:rsid w:val="000F4D5B"/>
    <w:rsid w:val="00160B01"/>
    <w:rsid w:val="002432F6"/>
    <w:rsid w:val="002538F4"/>
    <w:rsid w:val="005357E7"/>
    <w:rsid w:val="005B6B82"/>
    <w:rsid w:val="005B6B8F"/>
    <w:rsid w:val="005C3749"/>
    <w:rsid w:val="006430B9"/>
    <w:rsid w:val="00695E76"/>
    <w:rsid w:val="0073386E"/>
    <w:rsid w:val="00943DDE"/>
    <w:rsid w:val="0098182F"/>
    <w:rsid w:val="00A56DD8"/>
    <w:rsid w:val="00A859E4"/>
    <w:rsid w:val="00B2491D"/>
    <w:rsid w:val="00B54516"/>
    <w:rsid w:val="00B64A52"/>
    <w:rsid w:val="00BC6318"/>
    <w:rsid w:val="00C42D90"/>
    <w:rsid w:val="00CB4D62"/>
    <w:rsid w:val="00D41A92"/>
    <w:rsid w:val="00D5332D"/>
    <w:rsid w:val="00DA433C"/>
    <w:rsid w:val="00E92B31"/>
    <w:rsid w:val="00E93B35"/>
    <w:rsid w:val="00EE5284"/>
    <w:rsid w:val="00F45960"/>
    <w:rsid w:val="00FB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3603BE"/>
  <w14:defaultImageDpi w14:val="0"/>
  <w15:docId w15:val="{47E06C57-8DE1-4FA7-A04E-D75B8034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ind w:left="540" w:hanging="360"/>
    </w:pPr>
    <w:rPr>
      <w:sz w:val="24"/>
      <w:szCs w:val="24"/>
    </w:rPr>
  </w:style>
  <w:style w:type="paragraph" w:customStyle="1" w:styleId="TableParagraph">
    <w:name w:val="Table Paragraph"/>
    <w:basedOn w:val="Normal"/>
    <w:uiPriority w:val="1"/>
    <w:qFormat/>
    <w:rPr>
      <w:sz w:val="24"/>
      <w:szCs w:val="24"/>
    </w:rPr>
  </w:style>
  <w:style w:type="paragraph" w:styleId="BalloonText">
    <w:name w:val="Balloon Text"/>
    <w:basedOn w:val="Normal"/>
    <w:link w:val="BalloonTextChar"/>
    <w:uiPriority w:val="99"/>
    <w:semiHidden/>
    <w:unhideWhenUsed/>
    <w:rsid w:val="00E92B3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92B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10595</Words>
  <Characters>60394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Marble</dc:creator>
  <cp:keywords/>
  <dc:description/>
  <cp:lastModifiedBy>Amy Studwell</cp:lastModifiedBy>
  <cp:revision>2</cp:revision>
  <cp:lastPrinted>2018-11-27T19:53:00Z</cp:lastPrinted>
  <dcterms:created xsi:type="dcterms:W3CDTF">2018-11-27T20:22:00Z</dcterms:created>
  <dcterms:modified xsi:type="dcterms:W3CDTF">2018-11-27T20:22:00Z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for Word</vt:lpwstr>
  </property>
</Properties>
</file>