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6742C" w:rsidRPr="0046742C" w14:paraId="2697E71B" w14:textId="77777777" w:rsidTr="00460F3F">
        <w:tc>
          <w:tcPr>
            <w:tcW w:w="11016" w:type="dxa"/>
            <w:shd w:val="clear" w:color="auto" w:fill="00B0F0"/>
            <w:vAlign w:val="center"/>
          </w:tcPr>
          <w:p w14:paraId="41CE68D1" w14:textId="71EFD8F9" w:rsidR="0046742C" w:rsidRPr="0046742C" w:rsidRDefault="0046742C" w:rsidP="001A5479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46742C">
              <w:rPr>
                <w:rFonts w:ascii="Arimo" w:hAnsi="Arimo" w:cs="Arimo"/>
                <w:b/>
                <w:color w:val="FFFFFF" w:themeColor="background1"/>
              </w:rPr>
              <w:t>WORKSHEET – ASSESSMENT (SWOT) –</w:t>
            </w:r>
            <w:r w:rsidR="001A5479">
              <w:rPr>
                <w:rFonts w:ascii="Arimo" w:hAnsi="Arimo" w:cs="Arimo"/>
                <w:b/>
                <w:color w:val="FFFFFF" w:themeColor="background1"/>
              </w:rPr>
              <w:t xml:space="preserve"> </w:t>
            </w:r>
            <w:r w:rsidRPr="0046742C">
              <w:rPr>
                <w:rFonts w:ascii="Arimo" w:hAnsi="Arimo" w:cs="Arimo"/>
                <w:b/>
                <w:color w:val="FFFFFF" w:themeColor="background1"/>
              </w:rPr>
              <w:t xml:space="preserve">SESSION </w:t>
            </w:r>
            <w:r w:rsidR="003E583E">
              <w:rPr>
                <w:rFonts w:ascii="Arimo" w:hAnsi="Arimo" w:cs="Arimo"/>
                <w:b/>
                <w:color w:val="FFFFFF" w:themeColor="background1"/>
              </w:rPr>
              <w:t>2</w:t>
            </w:r>
          </w:p>
        </w:tc>
      </w:tr>
      <w:tr w:rsidR="0046742C" w:rsidRPr="0046742C" w14:paraId="269BBC44" w14:textId="77777777" w:rsidTr="009D4AEF">
        <w:tc>
          <w:tcPr>
            <w:tcW w:w="11016" w:type="dxa"/>
            <w:shd w:val="clear" w:color="auto" w:fill="auto"/>
          </w:tcPr>
          <w:p w14:paraId="38DABE3E" w14:textId="77777777" w:rsidR="0046742C" w:rsidRPr="0046742C" w:rsidRDefault="0046742C" w:rsidP="009D4AEF">
            <w:pPr>
              <w:rPr>
                <w:rFonts w:ascii="Arimo" w:hAnsi="Arimo" w:cs="Arimo"/>
              </w:rPr>
            </w:pPr>
            <w:r w:rsidRPr="0046742C">
              <w:rPr>
                <w:rFonts w:ascii="Arimo" w:hAnsi="Arimo" w:cs="Arimo"/>
              </w:rPr>
              <w:t>A SWOT (Internal strengths and weaknesses; external opportunities and threats) analysis is the classic framework for assessing an organization and its situation at a given point in time.</w:t>
            </w:r>
          </w:p>
          <w:p w14:paraId="3AC12C29" w14:textId="77777777" w:rsidR="0046742C" w:rsidRP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1FC8005B" w14:textId="77777777" w:rsidR="0046742C" w:rsidRPr="0046742C" w:rsidRDefault="0046742C" w:rsidP="009D4AEF">
            <w:pPr>
              <w:rPr>
                <w:rFonts w:ascii="Arimo" w:hAnsi="Arimo" w:cs="Arimo"/>
                <w:b/>
              </w:rPr>
            </w:pPr>
            <w:r w:rsidRPr="0046742C">
              <w:rPr>
                <w:rFonts w:ascii="Arimo" w:hAnsi="Arimo" w:cs="Arimo"/>
                <w:b/>
              </w:rPr>
              <w:t>Instructions:</w:t>
            </w:r>
          </w:p>
          <w:p w14:paraId="56C26645" w14:textId="77777777" w:rsidR="0046742C" w:rsidRDefault="0046742C" w:rsidP="001A5479">
            <w:pPr>
              <w:rPr>
                <w:rFonts w:ascii="Arimo" w:hAnsi="Arimo" w:cs="Arimo"/>
                <w:i/>
              </w:rPr>
            </w:pPr>
            <w:r w:rsidRPr="0046742C">
              <w:rPr>
                <w:rFonts w:ascii="Arimo" w:hAnsi="Arimo" w:cs="Arimo"/>
                <w:i/>
              </w:rPr>
              <w:t xml:space="preserve">1. </w:t>
            </w:r>
            <w:r w:rsidR="00D02B6A">
              <w:rPr>
                <w:rFonts w:ascii="Arimo" w:hAnsi="Arimo" w:cs="Arimo"/>
                <w:i/>
              </w:rPr>
              <w:t xml:space="preserve"> </w:t>
            </w:r>
            <w:r w:rsidR="001A5479">
              <w:rPr>
                <w:rFonts w:ascii="Arimo" w:hAnsi="Arimo" w:cs="Arimo"/>
                <w:i/>
              </w:rPr>
              <w:t>Brainstorm a list of organizational strengths.  Select your Top 5.</w:t>
            </w:r>
          </w:p>
          <w:p w14:paraId="7ADA3C48" w14:textId="77777777" w:rsidR="001A5479" w:rsidRDefault="001A5479" w:rsidP="001A5479">
            <w:pPr>
              <w:rPr>
                <w:rFonts w:ascii="Arimo" w:hAnsi="Arimo" w:cs="Arimo"/>
                <w:i/>
              </w:rPr>
            </w:pPr>
            <w:r>
              <w:rPr>
                <w:rFonts w:ascii="Arimo" w:hAnsi="Arimo" w:cs="Arimo"/>
                <w:i/>
              </w:rPr>
              <w:t xml:space="preserve">2.  Brainstorm </w:t>
            </w:r>
            <w:r w:rsidR="00341FB1">
              <w:rPr>
                <w:rFonts w:ascii="Arimo" w:hAnsi="Arimo" w:cs="Arimo"/>
                <w:i/>
              </w:rPr>
              <w:t>a list of organizational weaknesses.  Select your Top 5.</w:t>
            </w:r>
          </w:p>
          <w:p w14:paraId="2147807B" w14:textId="77777777" w:rsidR="00341FB1" w:rsidRDefault="00341FB1" w:rsidP="001A5479">
            <w:pPr>
              <w:rPr>
                <w:rFonts w:ascii="Arimo" w:hAnsi="Arimo" w:cs="Arimo"/>
                <w:i/>
              </w:rPr>
            </w:pPr>
            <w:r>
              <w:rPr>
                <w:rFonts w:ascii="Arimo" w:hAnsi="Arimo" w:cs="Arimo"/>
                <w:i/>
              </w:rPr>
              <w:t>3.  Brainstorm a list of organizational opportunities.  Select your Top 5.</w:t>
            </w:r>
          </w:p>
          <w:p w14:paraId="03619EE9" w14:textId="0E350125" w:rsidR="00341FB1" w:rsidRDefault="00341FB1" w:rsidP="001A5479">
            <w:pPr>
              <w:rPr>
                <w:rFonts w:ascii="Arimo" w:hAnsi="Arimo" w:cs="Arimo"/>
                <w:i/>
              </w:rPr>
            </w:pPr>
            <w:r>
              <w:rPr>
                <w:rFonts w:ascii="Arimo" w:hAnsi="Arimo" w:cs="Arimo"/>
                <w:i/>
              </w:rPr>
              <w:t>4.  Brainstorm a list of organizational threats.  Select your Top 5.</w:t>
            </w:r>
            <w:bookmarkStart w:id="0" w:name="_GoBack"/>
            <w:bookmarkEnd w:id="0"/>
          </w:p>
          <w:p w14:paraId="5319FA14" w14:textId="77777777" w:rsidR="00341FB1" w:rsidRPr="0046742C" w:rsidRDefault="00341FB1" w:rsidP="001A5479">
            <w:pPr>
              <w:rPr>
                <w:rFonts w:ascii="Arimo" w:hAnsi="Arimo" w:cs="Arimo"/>
                <w:i/>
              </w:rPr>
            </w:pPr>
          </w:p>
        </w:tc>
      </w:tr>
      <w:tr w:rsidR="0046742C" w:rsidRPr="0046742C" w14:paraId="68828D08" w14:textId="77777777" w:rsidTr="0046742C">
        <w:tc>
          <w:tcPr>
            <w:tcW w:w="11016" w:type="dxa"/>
            <w:shd w:val="clear" w:color="auto" w:fill="899AA1"/>
          </w:tcPr>
          <w:p w14:paraId="3F923EDD" w14:textId="77777777" w:rsidR="0046742C" w:rsidRPr="0046742C" w:rsidRDefault="0046742C" w:rsidP="009D4AEF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46742C">
              <w:rPr>
                <w:rFonts w:ascii="Arimo" w:hAnsi="Arimo" w:cs="Arimo"/>
                <w:b/>
                <w:color w:val="FFFFFF" w:themeColor="background1"/>
              </w:rPr>
              <w:t xml:space="preserve">Strengths </w:t>
            </w:r>
          </w:p>
        </w:tc>
      </w:tr>
      <w:tr w:rsidR="0046742C" w:rsidRPr="0046742C" w14:paraId="5A242235" w14:textId="77777777" w:rsidTr="009D4AEF">
        <w:tc>
          <w:tcPr>
            <w:tcW w:w="11016" w:type="dxa"/>
            <w:shd w:val="clear" w:color="auto" w:fill="auto"/>
          </w:tcPr>
          <w:p w14:paraId="7369698F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2E03843E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57F50A93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6EA39140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14083B04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1ACCB82F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3AC2B19A" w14:textId="77777777" w:rsidR="0046742C" w:rsidRPr="0046742C" w:rsidRDefault="0046742C" w:rsidP="009D4AEF">
            <w:pPr>
              <w:rPr>
                <w:rFonts w:ascii="Arimo" w:hAnsi="Arimo" w:cs="Arimo"/>
                <w:b/>
              </w:rPr>
            </w:pPr>
          </w:p>
        </w:tc>
      </w:tr>
      <w:tr w:rsidR="0046742C" w:rsidRPr="0046742C" w14:paraId="5A6C6D8D" w14:textId="77777777" w:rsidTr="0046742C">
        <w:tc>
          <w:tcPr>
            <w:tcW w:w="11016" w:type="dxa"/>
            <w:shd w:val="clear" w:color="auto" w:fill="899AA1"/>
          </w:tcPr>
          <w:p w14:paraId="37412D1C" w14:textId="77777777" w:rsidR="0046742C" w:rsidRPr="0046742C" w:rsidRDefault="0046742C" w:rsidP="009D4AEF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46742C">
              <w:rPr>
                <w:rFonts w:ascii="Arimo" w:hAnsi="Arimo" w:cs="Arimo"/>
                <w:b/>
                <w:color w:val="FFFFFF" w:themeColor="background1"/>
              </w:rPr>
              <w:t>Weaknesses</w:t>
            </w:r>
          </w:p>
        </w:tc>
      </w:tr>
      <w:tr w:rsidR="0046742C" w:rsidRPr="0046742C" w14:paraId="15DA2844" w14:textId="77777777" w:rsidTr="009D4AEF">
        <w:tc>
          <w:tcPr>
            <w:tcW w:w="11016" w:type="dxa"/>
            <w:shd w:val="clear" w:color="auto" w:fill="auto"/>
          </w:tcPr>
          <w:p w14:paraId="0CB3A706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631B3AC3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26AA43C7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6CF6E336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5677781D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4047E726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217B64E3" w14:textId="77777777" w:rsidR="0046742C" w:rsidRPr="0046742C" w:rsidRDefault="0046742C" w:rsidP="009D4AEF">
            <w:pPr>
              <w:rPr>
                <w:rFonts w:ascii="Arimo" w:hAnsi="Arimo" w:cs="Arimo"/>
                <w:b/>
              </w:rPr>
            </w:pPr>
          </w:p>
        </w:tc>
      </w:tr>
      <w:tr w:rsidR="0046742C" w:rsidRPr="0046742C" w14:paraId="6AA034C4" w14:textId="77777777" w:rsidTr="0046742C">
        <w:tc>
          <w:tcPr>
            <w:tcW w:w="11016" w:type="dxa"/>
            <w:shd w:val="clear" w:color="auto" w:fill="899AA1"/>
          </w:tcPr>
          <w:p w14:paraId="6D477D56" w14:textId="77777777" w:rsidR="0046742C" w:rsidRPr="0046742C" w:rsidRDefault="0046742C" w:rsidP="009D4AEF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46742C">
              <w:rPr>
                <w:rFonts w:ascii="Arimo" w:hAnsi="Arimo" w:cs="Arimo"/>
                <w:b/>
                <w:color w:val="FFFFFF" w:themeColor="background1"/>
              </w:rPr>
              <w:t>Opportunities</w:t>
            </w:r>
          </w:p>
        </w:tc>
      </w:tr>
      <w:tr w:rsidR="0046742C" w:rsidRPr="0046742C" w14:paraId="45A776D2" w14:textId="77777777" w:rsidTr="009D4AEF">
        <w:tc>
          <w:tcPr>
            <w:tcW w:w="11016" w:type="dxa"/>
            <w:shd w:val="clear" w:color="auto" w:fill="auto"/>
          </w:tcPr>
          <w:p w14:paraId="1F152C08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0A46E6CE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5D1133A4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77F70D5D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5BC8B37A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3D9A318D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5F6BCD15" w14:textId="77777777" w:rsidR="0046742C" w:rsidRPr="0046742C" w:rsidRDefault="0046742C" w:rsidP="009D4AEF">
            <w:pPr>
              <w:rPr>
                <w:rFonts w:ascii="Arimo" w:hAnsi="Arimo" w:cs="Arimo"/>
                <w:b/>
              </w:rPr>
            </w:pPr>
          </w:p>
        </w:tc>
      </w:tr>
      <w:tr w:rsidR="0046742C" w:rsidRPr="0046742C" w14:paraId="69BDA17F" w14:textId="77777777" w:rsidTr="0046742C">
        <w:tc>
          <w:tcPr>
            <w:tcW w:w="11016" w:type="dxa"/>
            <w:shd w:val="clear" w:color="auto" w:fill="899AA1"/>
          </w:tcPr>
          <w:p w14:paraId="4486281C" w14:textId="77777777" w:rsidR="0046742C" w:rsidRPr="0046742C" w:rsidRDefault="0046742C" w:rsidP="009D4AEF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46742C">
              <w:rPr>
                <w:rFonts w:ascii="Arimo" w:hAnsi="Arimo" w:cs="Arimo"/>
                <w:b/>
                <w:color w:val="FFFFFF" w:themeColor="background1"/>
              </w:rPr>
              <w:t>Threats</w:t>
            </w:r>
          </w:p>
        </w:tc>
      </w:tr>
      <w:tr w:rsidR="0046742C" w:rsidRPr="0046742C" w14:paraId="59D0461F" w14:textId="77777777" w:rsidTr="009D4AEF">
        <w:tc>
          <w:tcPr>
            <w:tcW w:w="11016" w:type="dxa"/>
            <w:shd w:val="clear" w:color="auto" w:fill="auto"/>
          </w:tcPr>
          <w:p w14:paraId="2AE9717C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58B36E8C" w14:textId="36B119ED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433C75DC" w14:textId="77777777" w:rsidR="00090919" w:rsidRDefault="00090919" w:rsidP="009D4AEF">
            <w:pPr>
              <w:rPr>
                <w:rFonts w:ascii="Arimo" w:hAnsi="Arimo" w:cs="Arimo"/>
                <w:b/>
              </w:rPr>
            </w:pPr>
          </w:p>
          <w:p w14:paraId="76A4DC27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5BC1E836" w14:textId="77777777" w:rsidR="0046742C" w:rsidRDefault="0046742C" w:rsidP="009D4AEF">
            <w:pPr>
              <w:rPr>
                <w:rFonts w:ascii="Arimo" w:hAnsi="Arimo" w:cs="Arimo"/>
                <w:b/>
              </w:rPr>
            </w:pPr>
          </w:p>
          <w:p w14:paraId="38F63EB4" w14:textId="77777777" w:rsidR="0046742C" w:rsidRPr="0046742C" w:rsidRDefault="0046742C" w:rsidP="009D4AEF">
            <w:pPr>
              <w:rPr>
                <w:rFonts w:ascii="Arimo" w:hAnsi="Arimo" w:cs="Arimo"/>
                <w:b/>
              </w:rPr>
            </w:pPr>
          </w:p>
        </w:tc>
      </w:tr>
    </w:tbl>
    <w:p w14:paraId="261EFF16" w14:textId="77777777" w:rsidR="0046742C" w:rsidRPr="0046742C" w:rsidRDefault="0046742C">
      <w:pPr>
        <w:rPr>
          <w:rFonts w:ascii="Arimo" w:hAnsi="Arimo" w:cs="Arimo"/>
        </w:rPr>
      </w:pPr>
    </w:p>
    <w:sectPr w:rsidR="0046742C" w:rsidRPr="0046742C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7073D" w14:textId="77777777" w:rsidR="004645DB" w:rsidRDefault="004645DB" w:rsidP="001125A7">
      <w:r>
        <w:separator/>
      </w:r>
    </w:p>
  </w:endnote>
  <w:endnote w:type="continuationSeparator" w:id="0">
    <w:p w14:paraId="24027EC4" w14:textId="77777777" w:rsidR="004645DB" w:rsidRDefault="004645DB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10A615CE" w14:textId="77777777" w:rsidTr="00B4410E">
      <w:tc>
        <w:tcPr>
          <w:tcW w:w="5508" w:type="dxa"/>
        </w:tcPr>
        <w:p w14:paraId="61CBB763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06F9D084" wp14:editId="38C107D5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5F474567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4C3E6499" w14:textId="267499BD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6972B7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4E9F399B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0922B" w14:textId="77777777" w:rsidR="004645DB" w:rsidRDefault="004645DB" w:rsidP="001125A7">
      <w:r>
        <w:separator/>
      </w:r>
    </w:p>
  </w:footnote>
  <w:footnote w:type="continuationSeparator" w:id="0">
    <w:p w14:paraId="14E4EB5F" w14:textId="77777777" w:rsidR="004645DB" w:rsidRDefault="004645DB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5237E2" w14:paraId="565F334D" w14:textId="77777777" w:rsidTr="00B4410E">
      <w:tc>
        <w:tcPr>
          <w:tcW w:w="4608" w:type="dxa"/>
        </w:tcPr>
        <w:p w14:paraId="6FDC3E3A" w14:textId="77777777" w:rsidR="001125A7" w:rsidRPr="005237E2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5237E2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5237E2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5237E2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6F4C1F71" w14:textId="43251108" w:rsidR="001125A7" w:rsidRPr="005237E2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1D3FF78D" w14:textId="77777777" w:rsidR="001125A7" w:rsidRPr="005237E2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7030F"/>
    <w:rsid w:val="00090919"/>
    <w:rsid w:val="001125A7"/>
    <w:rsid w:val="001A5479"/>
    <w:rsid w:val="0024525E"/>
    <w:rsid w:val="00290EA2"/>
    <w:rsid w:val="002C5597"/>
    <w:rsid w:val="00341FB1"/>
    <w:rsid w:val="003B5F3B"/>
    <w:rsid w:val="003E583E"/>
    <w:rsid w:val="00460F3F"/>
    <w:rsid w:val="004645DB"/>
    <w:rsid w:val="0046742C"/>
    <w:rsid w:val="00494164"/>
    <w:rsid w:val="004F6775"/>
    <w:rsid w:val="005237E2"/>
    <w:rsid w:val="006972B7"/>
    <w:rsid w:val="006D10AA"/>
    <w:rsid w:val="007443E6"/>
    <w:rsid w:val="00821F10"/>
    <w:rsid w:val="00852D4F"/>
    <w:rsid w:val="00907948"/>
    <w:rsid w:val="00996E2A"/>
    <w:rsid w:val="00A12006"/>
    <w:rsid w:val="00A25001"/>
    <w:rsid w:val="00D02B6A"/>
    <w:rsid w:val="00EA5167"/>
    <w:rsid w:val="00F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E1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42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11</cp:revision>
  <cp:lastPrinted>2014-05-07T20:55:00Z</cp:lastPrinted>
  <dcterms:created xsi:type="dcterms:W3CDTF">2014-06-25T17:29:00Z</dcterms:created>
  <dcterms:modified xsi:type="dcterms:W3CDTF">2021-04-17T15:54:00Z</dcterms:modified>
</cp:coreProperties>
</file>