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7741" w14:textId="21158A55" w:rsidR="00E36325" w:rsidRPr="000B4C25" w:rsidRDefault="00E36325" w:rsidP="00E06478">
      <w:pPr>
        <w:tabs>
          <w:tab w:val="left" w:pos="3063"/>
          <w:tab w:val="left" w:pos="517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4C25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14130" w:type="dxa"/>
        <w:tblLayout w:type="fixed"/>
        <w:tblLook w:val="04A0" w:firstRow="1" w:lastRow="0" w:firstColumn="1" w:lastColumn="0" w:noHBand="0" w:noVBand="1"/>
      </w:tblPr>
      <w:tblGrid>
        <w:gridCol w:w="2250"/>
        <w:gridCol w:w="2566"/>
        <w:gridCol w:w="1664"/>
        <w:gridCol w:w="1800"/>
        <w:gridCol w:w="4500"/>
        <w:gridCol w:w="1350"/>
      </w:tblGrid>
      <w:tr w:rsidR="000B4C25" w:rsidRPr="000B4C25" w14:paraId="2A7EA34A" w14:textId="21295A04" w:rsidTr="008E0F81">
        <w:tc>
          <w:tcPr>
            <w:tcW w:w="2250" w:type="dxa"/>
            <w:shd w:val="clear" w:color="auto" w:fill="A6A6A6" w:themeFill="background1" w:themeFillShade="A6"/>
          </w:tcPr>
          <w:p w14:paraId="21D286D9" w14:textId="77777777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PROJECT</w:t>
            </w:r>
          </w:p>
        </w:tc>
        <w:tc>
          <w:tcPr>
            <w:tcW w:w="11880" w:type="dxa"/>
            <w:gridSpan w:val="5"/>
            <w:shd w:val="clear" w:color="auto" w:fill="A6A6A6" w:themeFill="background1" w:themeFillShade="A6"/>
          </w:tcPr>
          <w:p w14:paraId="4A6F1050" w14:textId="74819CC3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WORK PLAN FOR STRATEGIC PLAN 2019 - 2021</w:t>
            </w:r>
          </w:p>
        </w:tc>
      </w:tr>
      <w:tr w:rsidR="000B4C25" w:rsidRPr="000B4C25" w14:paraId="53C16CF2" w14:textId="21D1A422" w:rsidTr="008E0F81">
        <w:tc>
          <w:tcPr>
            <w:tcW w:w="2250" w:type="dxa"/>
            <w:shd w:val="clear" w:color="auto" w:fill="A6A6A6" w:themeFill="background1" w:themeFillShade="A6"/>
          </w:tcPr>
          <w:p w14:paraId="574B16B6" w14:textId="77777777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PHASE I</w:t>
            </w:r>
          </w:p>
        </w:tc>
        <w:tc>
          <w:tcPr>
            <w:tcW w:w="11880" w:type="dxa"/>
            <w:gridSpan w:val="5"/>
            <w:shd w:val="clear" w:color="auto" w:fill="A6A6A6" w:themeFill="background1" w:themeFillShade="A6"/>
          </w:tcPr>
          <w:p w14:paraId="02926261" w14:textId="5D40F4C7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DISCOVERY - Preparing for Strategic Planning &amp; Assessing the Environment</w:t>
            </w:r>
          </w:p>
        </w:tc>
      </w:tr>
      <w:tr w:rsidR="000B4C25" w:rsidRPr="000B4C25" w14:paraId="58D71A5F" w14:textId="44D4D54A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C56" w14:textId="77777777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2B6" w14:textId="77777777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PROCESS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74C" w14:textId="77777777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PERSON(S) RESPONSIBLE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6BB" w14:textId="77777777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TIMEFRAME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FA6" w14:textId="77777777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OUTCOMES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E9D" w14:textId="32702329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NOTES</w:t>
            </w:r>
          </w:p>
        </w:tc>
      </w:tr>
      <w:tr w:rsidR="000B4C25" w:rsidRPr="000B4C25" w14:paraId="06657FEA" w14:textId="19C578A4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AA7" w14:textId="61B970FC" w:rsidR="00E50D11" w:rsidRPr="000B4C25" w:rsidRDefault="00E50D11" w:rsidP="00E0647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Form Strategic Planning Committee (SPC) and hire consultant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979" w14:textId="174A65CA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Interview consultant candidates, negotiate scope of work &amp; fees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ADE" w14:textId="45E8C67E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MS, PG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6DB" w14:textId="094AE4B0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October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AF2" w14:textId="728A6661" w:rsidR="00E50D11" w:rsidRPr="000B4C25" w:rsidRDefault="00AC4FC4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Formation of r</w:t>
            </w:r>
            <w:r w:rsidR="00E50D11" w:rsidRPr="000B4C25">
              <w:rPr>
                <w:rFonts w:asciiTheme="minorHAnsi" w:hAnsiTheme="minorHAnsi" w:cstheme="minorHAnsi"/>
                <w:sz w:val="24"/>
                <w:szCs w:val="24"/>
              </w:rPr>
              <w:t>epresentative committee, consultant engaged to design and facilitate planning process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99E" w14:textId="257A6160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Completed</w:t>
            </w:r>
          </w:p>
        </w:tc>
      </w:tr>
      <w:tr w:rsidR="000B4C25" w:rsidRPr="000B4C25" w14:paraId="54AC078D" w14:textId="0F5C3B8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D7F" w14:textId="2E955A30" w:rsidR="00E50D11" w:rsidRPr="000B4C25" w:rsidRDefault="00E50D11" w:rsidP="00E0647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Identify initial areas for planning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A8F" w14:textId="13C37A2C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Convene Board for visioning process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F98" w14:textId="2DDF4D4B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MS, PG, BOD, FA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66B" w14:textId="530B212C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October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DCA9" w14:textId="0AB1D9CB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Beginning of a vision for the future of BKBW, initial insight into issues to be addressed in the strategic plan and clarity about planning process.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773" w14:textId="1D7621E1" w:rsidR="00E50D11" w:rsidRPr="000B4C25" w:rsidRDefault="00E50D11" w:rsidP="00E064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Completed</w:t>
            </w:r>
          </w:p>
        </w:tc>
      </w:tr>
      <w:tr w:rsidR="000B4C25" w:rsidRPr="000B4C25" w14:paraId="70EC5406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F3C" w14:textId="2E2BE65E" w:rsidR="00624102" w:rsidRPr="000B4C25" w:rsidRDefault="00624102" w:rsidP="0062410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Strategic Planning Kick-Off Meeting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3A9" w14:textId="457B376B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Work with ED and SPC Chair to design agenda, draft SPC charter, develop data collection plan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5C5" w14:textId="415AB486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FA, SPC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535" w14:textId="389C7B70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Early November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4E8" w14:textId="7FA2A8FB" w:rsidR="00AC4FC4" w:rsidRPr="000B4C25" w:rsidRDefault="00AC4FC4" w:rsidP="00AC4F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Committee Charter adopted.</w:t>
            </w:r>
          </w:p>
          <w:p w14:paraId="1623E8C1" w14:textId="64772631" w:rsidR="00AC4FC4" w:rsidRPr="000B4C25" w:rsidRDefault="00AC4FC4" w:rsidP="00AC4F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Shared understanding of planning process, time frames and intended outcomes.</w:t>
            </w:r>
          </w:p>
          <w:p w14:paraId="28BFCA2D" w14:textId="77777777" w:rsidR="00AC4FC4" w:rsidRPr="000B4C25" w:rsidRDefault="00AC4FC4" w:rsidP="00AC4F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Clarity about the role and responsibilities of: the consultant, the board and the SPC during the planning process.</w:t>
            </w:r>
          </w:p>
          <w:p w14:paraId="58200666" w14:textId="45868D74" w:rsidR="00AC4FC4" w:rsidRPr="000B4C25" w:rsidRDefault="00624102" w:rsidP="00AC4F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Agreement on extent of data collection and role of FA and SPC in </w:t>
            </w:r>
            <w:r w:rsidR="00AC4FC4" w:rsidRPr="000B4C25">
              <w:rPr>
                <w:rFonts w:asciiTheme="minorHAnsi" w:hAnsiTheme="minorHAnsi" w:cstheme="minorHAnsi"/>
                <w:sz w:val="24"/>
                <w:szCs w:val="24"/>
              </w:rPr>
              <w:t>the process</w:t>
            </w: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038" w14:textId="702AA51D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Completed</w:t>
            </w:r>
          </w:p>
        </w:tc>
      </w:tr>
      <w:tr w:rsidR="000B4C25" w:rsidRPr="000B4C25" w14:paraId="19C0B039" w14:textId="047BB378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A11" w14:textId="0F3C2FD5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Discovery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026" w14:textId="32471FC4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Conduct review of organizational structure, </w:t>
            </w:r>
            <w:r w:rsidR="000D7BD9"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governance </w:t>
            </w: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finances, programs and funding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0B4" w14:textId="276E97C0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FA, (MS supplies documents</w:t>
            </w:r>
            <w:r w:rsidR="000D7BD9" w:rsidRPr="000B4C2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D7F" w14:textId="362D9C68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November – early December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2FD" w14:textId="77777777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Consultant gains initial understanding of issues related to organization’s structure finances, programs and funding.</w:t>
            </w:r>
          </w:p>
          <w:p w14:paraId="523D6E63" w14:textId="77777777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A29" w14:textId="5D52F107" w:rsidR="00624102" w:rsidRPr="000B4C25" w:rsidRDefault="00066E4C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Completed</w:t>
            </w:r>
          </w:p>
        </w:tc>
      </w:tr>
      <w:tr w:rsidR="000B4C25" w:rsidRPr="000B4C25" w14:paraId="23C61E0E" w14:textId="66AC96C6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E93" w14:textId="63EC9A25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Data Collection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C7B" w14:textId="77777777" w:rsidR="00624102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Consultant designs data collection tools,</w:t>
            </w:r>
            <w:r w:rsidR="00AC4FC4"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SPC reviews/approves, </w:t>
            </w: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interviews and focus groups</w:t>
            </w:r>
            <w:r w:rsidR="00AC4FC4"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conducted </w:t>
            </w:r>
          </w:p>
          <w:p w14:paraId="249788B5" w14:textId="77777777" w:rsidR="000B4C25" w:rsidRDefault="000B4C25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F7BB5" w14:textId="77777777" w:rsidR="000B4C25" w:rsidRDefault="000B4C25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3FCA72" w14:textId="77777777" w:rsidR="000B4C25" w:rsidRDefault="000B4C25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4C2BEF" w14:textId="77777777" w:rsidR="000B4C25" w:rsidRDefault="000B4C25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F8118B" w14:textId="3A3E4924" w:rsidR="000B4C25" w:rsidRPr="000B4C25" w:rsidRDefault="000B4C25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107" w14:textId="58C05F50" w:rsidR="00624102" w:rsidRPr="000B4C25" w:rsidRDefault="00AC4FC4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FA</w:t>
            </w:r>
            <w:r w:rsidR="000D7BD9" w:rsidRPr="000B4C2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SPC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303" w14:textId="07068525" w:rsidR="00624102" w:rsidRPr="000B4C25" w:rsidRDefault="00624102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Early December-</w:t>
            </w:r>
            <w:r w:rsidR="00AC4FC4" w:rsidRPr="000B4C25">
              <w:rPr>
                <w:rFonts w:asciiTheme="minorHAnsi" w:hAnsiTheme="minorHAnsi" w:cstheme="minorHAnsi"/>
                <w:sz w:val="24"/>
                <w:szCs w:val="24"/>
              </w:rPr>
              <w:t>January 2019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5D8" w14:textId="068F9A1C" w:rsidR="000D7BD9" w:rsidRPr="000B4C25" w:rsidRDefault="000D7BD9" w:rsidP="000D7B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Insight into the issues, values and culture of BKBW and insight into how BKBW is perceived and experienced by board members, staff, funders, partners and others.</w:t>
            </w:r>
          </w:p>
          <w:p w14:paraId="2EEF1A8D" w14:textId="77777777" w:rsidR="00624102" w:rsidRPr="000B4C25" w:rsidRDefault="000D7BD9" w:rsidP="000D7B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Insight into external factors that may impact BB’s future.</w:t>
            </w:r>
          </w:p>
          <w:p w14:paraId="5EA61024" w14:textId="6E402C44" w:rsidR="00F023CE" w:rsidRPr="000B4C25" w:rsidRDefault="00F023CE" w:rsidP="000D7B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665" w14:textId="640D08F6" w:rsidR="00624102" w:rsidRPr="000B4C25" w:rsidRDefault="00066E4C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Completed</w:t>
            </w:r>
          </w:p>
        </w:tc>
      </w:tr>
      <w:tr w:rsidR="000B4C25" w:rsidRPr="000B4C25" w14:paraId="05AB04EB" w14:textId="77777777" w:rsidTr="008E0F81">
        <w:tc>
          <w:tcPr>
            <w:tcW w:w="2250" w:type="dxa"/>
            <w:shd w:val="clear" w:color="auto" w:fill="A6A6A6" w:themeFill="background1" w:themeFillShade="A6"/>
          </w:tcPr>
          <w:p w14:paraId="3F5BAB61" w14:textId="228F61CA" w:rsidR="000D7BD9" w:rsidRPr="000B4C25" w:rsidRDefault="000D7BD9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PHASE II</w:t>
            </w:r>
          </w:p>
        </w:tc>
        <w:tc>
          <w:tcPr>
            <w:tcW w:w="11880" w:type="dxa"/>
            <w:gridSpan w:val="5"/>
            <w:shd w:val="clear" w:color="auto" w:fill="A6A6A6" w:themeFill="background1" w:themeFillShade="A6"/>
          </w:tcPr>
          <w:p w14:paraId="3ACA805B" w14:textId="6169647E" w:rsidR="000D7BD9" w:rsidRPr="000B4C25" w:rsidRDefault="000D7BD9" w:rsidP="005036B2">
            <w:pPr>
              <w:spacing w:after="0" w:line="240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STRATEGY DEVELOPMENT – AgreeMENT on Strategic PriorIties, DrAfting and Approving the PLa</w:t>
            </w:r>
            <w:r w:rsidR="00F023CE" w:rsidRPr="000B4C2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N</w:t>
            </w:r>
          </w:p>
        </w:tc>
      </w:tr>
      <w:tr w:rsidR="000B4C25" w:rsidRPr="000B4C25" w14:paraId="62A0BD23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FB6" w14:textId="77777777" w:rsidR="00F023CE" w:rsidRPr="000B4C25" w:rsidRDefault="00F023CE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D14" w14:textId="77777777" w:rsidR="00F023CE" w:rsidRPr="000B4C25" w:rsidRDefault="00F023CE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PROCESS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870" w14:textId="77777777" w:rsidR="00F023CE" w:rsidRPr="000B4C25" w:rsidRDefault="00F023CE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PERSON(S) RESPONSIBLE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82A" w14:textId="77777777" w:rsidR="00F023CE" w:rsidRPr="000B4C25" w:rsidRDefault="00F023CE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TIMEFRAME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72E" w14:textId="77777777" w:rsidR="00F023CE" w:rsidRPr="000B4C25" w:rsidRDefault="00F023CE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OUTCOMES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3F9" w14:textId="77777777" w:rsidR="00F023CE" w:rsidRPr="000B4C25" w:rsidRDefault="00F023CE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NOTES</w:t>
            </w:r>
          </w:p>
        </w:tc>
      </w:tr>
      <w:tr w:rsidR="000B4C25" w:rsidRPr="000B4C25" w14:paraId="7CBD39E8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7AB" w14:textId="05F6E48B" w:rsidR="000D7BD9" w:rsidRPr="000B4C25" w:rsidRDefault="00F023CE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Compile data collection report (w/ two rounds of edits)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E68" w14:textId="6A048326" w:rsidR="000D7BD9" w:rsidRPr="000B4C25" w:rsidRDefault="00F023CE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All findings are summarized in a master “Findings Report”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9F7" w14:textId="122E3DA8" w:rsidR="000D7BD9" w:rsidRPr="000B4C25" w:rsidRDefault="00F023CE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FA, MS, SPC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EEF" w14:textId="040AB298" w:rsidR="000D7BD9" w:rsidRPr="000B4C25" w:rsidRDefault="00F023CE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Early February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760" w14:textId="4A282E55" w:rsidR="000D7BD9" w:rsidRPr="000B4C25" w:rsidRDefault="00F023CE" w:rsidP="000D7B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Report that synthesizes and analyzes findings from all data collection processes and identifies strategic issues to address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B77" w14:textId="52EDC90C" w:rsidR="000D7BD9" w:rsidRPr="000B4C25" w:rsidRDefault="00066E4C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Completed</w:t>
            </w:r>
          </w:p>
        </w:tc>
      </w:tr>
      <w:tr w:rsidR="000B4C25" w:rsidRPr="000B4C25" w14:paraId="22214A3D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898" w14:textId="7A2C4F0B" w:rsidR="00F023CE" w:rsidRPr="000B4C25" w:rsidRDefault="00F023CE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Strategic Planning Committee (SPC) Review of Findings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CB4F" w14:textId="7EB78852" w:rsidR="00F023CE" w:rsidRPr="000B4C25" w:rsidRDefault="00F023CE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SPC receives findings report in advance of meeting and convenes to review.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978" w14:textId="65C5AFB2" w:rsidR="00F023CE" w:rsidRPr="000B4C25" w:rsidRDefault="00F023CE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FA, SPC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622" w14:textId="4FA81842" w:rsidR="00F023CE" w:rsidRPr="000B4C25" w:rsidRDefault="00F023CE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February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4B3" w14:textId="77777777" w:rsidR="00F023CE" w:rsidRPr="000B4C25" w:rsidRDefault="00F023CE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Identify the key issues to be addressed in the strategic plan. </w:t>
            </w:r>
          </w:p>
          <w:p w14:paraId="4F3B0044" w14:textId="7A4B0B90" w:rsidR="00F023CE" w:rsidRPr="000B4C25" w:rsidRDefault="00F023CE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Clarity/consensus on priorities in the goal and objectives development phase.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958" w14:textId="2323D385" w:rsidR="00F023CE" w:rsidRPr="000B4C25" w:rsidRDefault="00066E4C" w:rsidP="006241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Completed in March</w:t>
            </w:r>
          </w:p>
        </w:tc>
      </w:tr>
      <w:tr w:rsidR="000B4C25" w:rsidRPr="000B4C25" w14:paraId="4C0D6BDD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30F3" w14:textId="32382C99" w:rsidR="00F023CE" w:rsidRPr="000B4C25" w:rsidRDefault="00F023CE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Vision and Goals Meeting / ½ Day Board Retreat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4D5" w14:textId="4998B40B" w:rsidR="00F023CE" w:rsidRPr="000B4C25" w:rsidRDefault="00F023CE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SPC prepares initial draft or outline of the strategic plan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EF4" w14:textId="513270EB" w:rsidR="00F023CE" w:rsidRPr="000B4C25" w:rsidRDefault="00364736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FA, SPC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CBB" w14:textId="1C484CC7" w:rsidR="00F023CE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April/June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6D2" w14:textId="400EFFE1" w:rsidR="00F023CE" w:rsidRPr="000B4C25" w:rsidRDefault="00364736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Board consensus on the mission, vision and values that will drive the future of BKBW; the planning domains to be addressed and goal statements for each domain w/ broad stroke </w:t>
            </w:r>
            <w:r w:rsidR="008B0D76" w:rsidRPr="000B4C25">
              <w:rPr>
                <w:rFonts w:asciiTheme="minorHAnsi" w:hAnsiTheme="minorHAnsi" w:cstheme="minorHAnsi"/>
                <w:sz w:val="24"/>
                <w:szCs w:val="24"/>
              </w:rPr>
              <w:t>objectives</w:t>
            </w: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for each goal</w:t>
            </w:r>
            <w:r w:rsidR="008B0D76" w:rsidRPr="000B4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DEA" w14:textId="2FC49487" w:rsidR="00F023CE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Revision of MVV In process</w:t>
            </w:r>
          </w:p>
        </w:tc>
      </w:tr>
      <w:tr w:rsidR="000B4C25" w:rsidRPr="000B4C25" w14:paraId="2ABFA3D4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F3C" w14:textId="2455A75D" w:rsidR="00066E4C" w:rsidRPr="000B4C25" w:rsidRDefault="00066E4C" w:rsidP="00F023C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Develop Theory of Change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FC6" w14:textId="077350C1" w:rsidR="00066E4C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Program Committee engages consultant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ADD" w14:textId="1E2E456C" w:rsidR="00066E4C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Program Committee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48B" w14:textId="6F1775F3" w:rsidR="00066E4C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May /June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48C" w14:textId="6A0785B4" w:rsidR="00066E4C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TOC that </w:t>
            </w:r>
            <w:proofErr w:type="gramStart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inform</w:t>
            </w:r>
            <w:proofErr w:type="gramEnd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Program goal &amp; MVV statements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F7D" w14:textId="4A1A6774" w:rsidR="00066E4C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TBD June</w:t>
            </w:r>
          </w:p>
        </w:tc>
      </w:tr>
      <w:tr w:rsidR="000B4C25" w:rsidRPr="000B4C25" w14:paraId="3859BFBC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A34" w14:textId="184846A7" w:rsidR="00364736" w:rsidRPr="000B4C25" w:rsidRDefault="00364736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Refine and finalize high-level strategic plan</w:t>
            </w:r>
          </w:p>
          <w:p w14:paraId="45E69BFB" w14:textId="77777777" w:rsidR="00F023CE" w:rsidRPr="000B4C25" w:rsidRDefault="00F023CE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444" w14:textId="5055698F" w:rsidR="00F023CE" w:rsidRPr="000B4C25" w:rsidRDefault="00364736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SPC refines plan based on feedback at ½ day retreat, plan presented at </w:t>
            </w:r>
            <w:proofErr w:type="gramStart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Spring board</w:t>
            </w:r>
            <w:proofErr w:type="gramEnd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meeting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481" w14:textId="37F85224" w:rsidR="00F023CE" w:rsidRPr="000B4C25" w:rsidRDefault="00364736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FA, SPC, BOD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D80" w14:textId="21650E4D" w:rsidR="00F023CE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July-September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2F2" w14:textId="26C00A26" w:rsidR="00364736" w:rsidRPr="000B4C25" w:rsidRDefault="00364736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High-level strategic plan w/ Mission, Vision and Values statements, goals and objectives </w:t>
            </w:r>
            <w:proofErr w:type="gramStart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proofErr w:type="gramEnd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approved by the board.</w:t>
            </w:r>
          </w:p>
          <w:p w14:paraId="591389A9" w14:textId="30521F09" w:rsidR="00F023CE" w:rsidRPr="000B4C25" w:rsidRDefault="00364736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Process and participants for developing implementation plan identified</w:t>
            </w:r>
            <w:r w:rsidR="008E0F81" w:rsidRPr="000B4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125" w14:textId="50704AC5" w:rsidR="00F023CE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Approval moved to September board meeting</w:t>
            </w:r>
          </w:p>
        </w:tc>
      </w:tr>
      <w:tr w:rsidR="000B4C25" w:rsidRPr="000B4C25" w14:paraId="53653E0F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DB7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BD8F42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04237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C890C5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C9A12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155C29" w14:textId="3DA148CC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727DFE" w14:textId="77777777" w:rsidR="00066E4C" w:rsidRPr="000B4C25" w:rsidRDefault="00066E4C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1578B9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A8C817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5C115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B87E20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D93741" w14:textId="479D2C4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A81" w14:textId="77777777" w:rsidR="008E0F81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51A357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E2223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2E1A2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49DD19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D63E23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4F0522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06A982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5779BB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FB89B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9663BE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9831A6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CDC46" w14:textId="77777777" w:rsid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297D1A" w14:textId="04B5A08C" w:rsidR="000B4C25" w:rsidRPr="000B4C25" w:rsidRDefault="000B4C25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2AC" w14:textId="77777777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B1D" w14:textId="77777777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E15" w14:textId="77777777" w:rsidR="008E0F81" w:rsidRPr="000B4C25" w:rsidRDefault="008E0F81" w:rsidP="003647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73D" w14:textId="77777777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C25" w:rsidRPr="000B4C25" w14:paraId="41EE6118" w14:textId="77777777" w:rsidTr="008E0F81">
        <w:tc>
          <w:tcPr>
            <w:tcW w:w="2250" w:type="dxa"/>
            <w:shd w:val="clear" w:color="auto" w:fill="A6A6A6" w:themeFill="background1" w:themeFillShade="A6"/>
          </w:tcPr>
          <w:p w14:paraId="115DAF89" w14:textId="710FB28D" w:rsidR="00364736" w:rsidRPr="000B4C25" w:rsidRDefault="00364736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PHASE III</w:t>
            </w:r>
          </w:p>
        </w:tc>
        <w:tc>
          <w:tcPr>
            <w:tcW w:w="11880" w:type="dxa"/>
            <w:gridSpan w:val="5"/>
            <w:shd w:val="clear" w:color="auto" w:fill="A6A6A6" w:themeFill="background1" w:themeFillShade="A6"/>
          </w:tcPr>
          <w:p w14:paraId="5223C94D" w14:textId="5F5E8D0D" w:rsidR="00364736" w:rsidRPr="000B4C25" w:rsidRDefault="00364736" w:rsidP="005036B2">
            <w:pPr>
              <w:spacing w:after="0" w:line="240" w:lineRule="auto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0B4C25">
              <w:rPr>
                <w:b/>
              </w:rPr>
              <w:t>IMPLEMENTING, COMMUNICATING, EVALUATING &amp; MONITORING THE PLAN</w:t>
            </w:r>
          </w:p>
        </w:tc>
      </w:tr>
      <w:tr w:rsidR="000B4C25" w:rsidRPr="000B4C25" w14:paraId="6F3A20DA" w14:textId="77777777" w:rsidTr="005036B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0F3" w14:textId="77777777" w:rsidR="008E0F81" w:rsidRPr="000B4C25" w:rsidRDefault="008E0F81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BCE" w14:textId="77777777" w:rsidR="008E0F81" w:rsidRPr="000B4C25" w:rsidRDefault="008E0F81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PROCESS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A25" w14:textId="77777777" w:rsidR="008E0F81" w:rsidRPr="000B4C25" w:rsidRDefault="008E0F81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PERSON(S) RESPONSIBLE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540" w14:textId="77777777" w:rsidR="008E0F81" w:rsidRPr="000B4C25" w:rsidRDefault="008E0F81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TIMEFRAME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319" w14:textId="77777777" w:rsidR="008E0F81" w:rsidRPr="000B4C25" w:rsidRDefault="008E0F81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OUTCOMES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0D2" w14:textId="77777777" w:rsidR="008E0F81" w:rsidRPr="000B4C25" w:rsidRDefault="008E0F81" w:rsidP="005036B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b/>
                <w:sz w:val="24"/>
                <w:szCs w:val="24"/>
              </w:rPr>
              <w:t>NOTES</w:t>
            </w:r>
          </w:p>
        </w:tc>
      </w:tr>
      <w:tr w:rsidR="000B4C25" w:rsidRPr="000B4C25" w14:paraId="1C03DAA2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2D1" w14:textId="1664E874" w:rsidR="00F023CE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Tactical Planning &amp; Prioritization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402" w14:textId="72D6A69D" w:rsidR="00F023CE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Develop detailed plan w/ activities, timelines, milestones, responsible </w:t>
            </w:r>
            <w:proofErr w:type="gramStart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parties</w:t>
            </w:r>
            <w:proofErr w:type="gramEnd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and budget implications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086" w14:textId="3E4B9A6A" w:rsidR="00F023CE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FA, MS, Others 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FAE" w14:textId="5A1BA327" w:rsidR="00F023CE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October-November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2161" w14:textId="77777777" w:rsidR="008E0F81" w:rsidRPr="000B4C25" w:rsidRDefault="008E0F81" w:rsidP="008E0F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Detailed implementation plan for year one of plan with a clear set of metrics by which BB board and staff can monitor progress and evaluate impact of the plan.</w:t>
            </w:r>
          </w:p>
          <w:p w14:paraId="4AA2485F" w14:textId="77777777" w:rsidR="00F023CE" w:rsidRPr="000B4C25" w:rsidRDefault="00F023CE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988" w14:textId="03B1E46E" w:rsidR="00066E4C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May – September</w:t>
            </w:r>
          </w:p>
          <w:p w14:paraId="4EBF4D43" w14:textId="5C6730A7" w:rsidR="00F023CE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Some implementation begun in advance of formalized plan</w:t>
            </w:r>
          </w:p>
        </w:tc>
      </w:tr>
      <w:tr w:rsidR="000B4C25" w:rsidRPr="000B4C25" w14:paraId="1C32E22E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31B" w14:textId="01A1FF95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Establish mechanism for monitoring plan as it unfolds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1D2" w14:textId="7EECE170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Integrate implementation responsibilities into organization systems &amp; “SP Update” added to board agendas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C46" w14:textId="7EDF8CA6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MS, BOD, Staff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45B" w14:textId="43EFD635" w:rsidR="008E0F81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October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240" w14:textId="2CC0039D" w:rsidR="008E0F81" w:rsidRPr="000B4C25" w:rsidRDefault="008E0F81" w:rsidP="008E0F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Strategic plan is integrated into the DNA of BKBW. Plan becomes living document and moves forward in timely and appropriate fashion</w:t>
            </w:r>
            <w:r w:rsidR="008B0D76"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so that s</w:t>
            </w: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trategic goals are met</w:t>
            </w:r>
            <w:r w:rsidR="008B0D76" w:rsidRPr="000B4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E20" w14:textId="77777777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C25" w:rsidRPr="000B4C25" w14:paraId="00AFFD66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68A" w14:textId="33F0BFF6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Begin implementation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7A9" w14:textId="78021FE2" w:rsidR="008E0F81" w:rsidRPr="000B4C25" w:rsidRDefault="008B0D76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Action steps begin to be implemented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BD5" w14:textId="47314126" w:rsidR="008E0F81" w:rsidRPr="000B4C25" w:rsidRDefault="008B0D76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Staff &amp; BOD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142" w14:textId="414A55E4" w:rsidR="008E0F81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November - December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ABD" w14:textId="755FED39" w:rsidR="008E0F81" w:rsidRPr="000B4C25" w:rsidRDefault="008B0D76" w:rsidP="008E0F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Strategic course is </w:t>
            </w:r>
            <w:proofErr w:type="gramStart"/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set</w:t>
            </w:r>
            <w:proofErr w:type="gramEnd"/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action unfolds.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E81" w14:textId="77777777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C25" w:rsidRPr="000B4C25" w14:paraId="7DB10009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13A" w14:textId="67A42838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Communicate high-level plan to stakeholders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D15" w14:textId="3DF9166C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Develop communications plan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E64" w14:textId="614C1AF8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MS, Others 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245" w14:textId="59EDC96A" w:rsidR="008E0F81" w:rsidRPr="000B4C25" w:rsidRDefault="00066E4C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November - December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94A" w14:textId="2FA40C1A" w:rsidR="008E0F81" w:rsidRPr="000B4C25" w:rsidRDefault="008E0F81" w:rsidP="008E0F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All stakeholders aware </w:t>
            </w:r>
            <w:proofErr w:type="gramStart"/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of, and</w:t>
            </w:r>
            <w:proofErr w:type="gramEnd"/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supporting of B</w:t>
            </w:r>
            <w:r w:rsidR="008B0D76"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KBW</w:t>
            </w:r>
            <w:r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’s future</w:t>
            </w:r>
            <w:r w:rsidR="008B0D76" w:rsidRPr="000B4C25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F20" w14:textId="77777777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4C25" w:rsidRPr="000B4C25" w14:paraId="3942336D" w14:textId="77777777" w:rsidTr="008E0F8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21B" w14:textId="3B6E5C4A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Continually monitor plan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306" w14:textId="5158B2F1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Set regular dates for check-ins &amp; updates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662" w14:textId="51A428B3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MS, BOD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1FB" w14:textId="56B23A12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Quarterly 20</w:t>
            </w:r>
            <w:r w:rsidR="007630AE" w:rsidRPr="000B4C2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-2021</w:t>
            </w:r>
            <w:r w:rsidR="007630AE" w:rsidRPr="000B4C25">
              <w:rPr>
                <w:rFonts w:asciiTheme="minorHAnsi" w:hAnsiTheme="minorHAnsi" w:cstheme="minorHAnsi"/>
                <w:sz w:val="24"/>
                <w:szCs w:val="24"/>
              </w:rPr>
              <w:t>/21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C64" w14:textId="7B1A00F7" w:rsidR="008E0F81" w:rsidRPr="000B4C25" w:rsidRDefault="008E0F81" w:rsidP="008E0F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Strategic plan stays on track and </w:t>
            </w:r>
            <w:proofErr w:type="gramStart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>course-corrected</w:t>
            </w:r>
            <w:proofErr w:type="gramEnd"/>
            <w:r w:rsidRPr="000B4C25">
              <w:rPr>
                <w:rFonts w:asciiTheme="minorHAnsi" w:hAnsiTheme="minorHAnsi" w:cstheme="minorHAnsi"/>
                <w:sz w:val="24"/>
                <w:szCs w:val="24"/>
              </w:rPr>
              <w:t xml:space="preserve"> as needed</w:t>
            </w:r>
            <w:r w:rsidR="008B0D76" w:rsidRPr="000B4C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044" w14:textId="77777777" w:rsidR="008E0F81" w:rsidRPr="000B4C25" w:rsidRDefault="008E0F81" w:rsidP="00F023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6ADCD7" w14:textId="77777777" w:rsidR="000F7AE8" w:rsidRPr="000B4C25" w:rsidRDefault="000F7AE8" w:rsidP="00E064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FDE983" w14:textId="77777777" w:rsidR="000F7AE8" w:rsidRPr="000B4C25" w:rsidRDefault="000F7AE8" w:rsidP="00E0647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F4035C" w14:textId="77777777" w:rsidR="000F7AE8" w:rsidRPr="000B4C25" w:rsidRDefault="000F7AE8" w:rsidP="00E06478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3D745DC" w14:textId="0284A624" w:rsidR="00A5578E" w:rsidRPr="000B4C25" w:rsidRDefault="00A5578E" w:rsidP="00E06478">
      <w:pPr>
        <w:tabs>
          <w:tab w:val="left" w:pos="3083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A5578E" w:rsidRPr="000B4C25" w:rsidSect="000D7BD9">
      <w:headerReference w:type="default" r:id="rId7"/>
      <w:footerReference w:type="default" r:id="rId8"/>
      <w:pgSz w:w="15840" w:h="12240" w:orient="landscape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3CCC" w14:textId="77777777" w:rsidR="000E26CA" w:rsidRDefault="000E26CA" w:rsidP="00E36325">
      <w:pPr>
        <w:spacing w:after="0" w:line="240" w:lineRule="auto"/>
      </w:pPr>
      <w:r>
        <w:separator/>
      </w:r>
    </w:p>
  </w:endnote>
  <w:endnote w:type="continuationSeparator" w:id="0">
    <w:p w14:paraId="0F26848C" w14:textId="77777777" w:rsidR="000E26CA" w:rsidRDefault="000E26CA" w:rsidP="00E3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02409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1D66938" w14:textId="585387FE" w:rsidR="008E0F81" w:rsidRPr="008E0F81" w:rsidRDefault="008E0F81">
        <w:pPr>
          <w:pStyle w:val="Footer"/>
          <w:jc w:val="right"/>
          <w:rPr>
            <w:sz w:val="16"/>
            <w:szCs w:val="16"/>
          </w:rPr>
        </w:pPr>
        <w:r w:rsidRPr="008E0F81">
          <w:rPr>
            <w:sz w:val="16"/>
            <w:szCs w:val="16"/>
          </w:rPr>
          <w:fldChar w:fldCharType="begin"/>
        </w:r>
        <w:r w:rsidRPr="008E0F81">
          <w:rPr>
            <w:sz w:val="16"/>
            <w:szCs w:val="16"/>
          </w:rPr>
          <w:instrText xml:space="preserve"> PAGE   \* MERGEFORMAT </w:instrText>
        </w:r>
        <w:r w:rsidRPr="008E0F81">
          <w:rPr>
            <w:sz w:val="16"/>
            <w:szCs w:val="16"/>
          </w:rPr>
          <w:fldChar w:fldCharType="separate"/>
        </w:r>
        <w:r w:rsidRPr="008E0F81">
          <w:rPr>
            <w:noProof/>
            <w:sz w:val="16"/>
            <w:szCs w:val="16"/>
          </w:rPr>
          <w:t>2</w:t>
        </w:r>
        <w:r w:rsidRPr="008E0F81">
          <w:rPr>
            <w:noProof/>
            <w:sz w:val="16"/>
            <w:szCs w:val="16"/>
          </w:rPr>
          <w:fldChar w:fldCharType="end"/>
        </w:r>
      </w:p>
    </w:sdtContent>
  </w:sdt>
  <w:p w14:paraId="37064754" w14:textId="77777777" w:rsidR="008E0F81" w:rsidRDefault="008E0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4828" w14:textId="77777777" w:rsidR="000E26CA" w:rsidRDefault="000E26CA" w:rsidP="00E36325">
      <w:pPr>
        <w:spacing w:after="0" w:line="240" w:lineRule="auto"/>
      </w:pPr>
      <w:r>
        <w:separator/>
      </w:r>
    </w:p>
  </w:footnote>
  <w:footnote w:type="continuationSeparator" w:id="0">
    <w:p w14:paraId="3456B518" w14:textId="77777777" w:rsidR="000E26CA" w:rsidRDefault="000E26CA" w:rsidP="00E3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85A6" w14:textId="262B4CBD" w:rsidR="00535E8D" w:rsidRPr="000B4C25" w:rsidRDefault="000B4C25" w:rsidP="00E36325">
    <w:pPr>
      <w:pStyle w:val="Header"/>
      <w:jc w:val="center"/>
      <w:rPr>
        <w:sz w:val="28"/>
        <w:szCs w:val="28"/>
      </w:rPr>
    </w:pPr>
    <w:r w:rsidRPr="000B4C25">
      <w:rPr>
        <w:noProof/>
        <w:sz w:val="28"/>
        <w:szCs w:val="28"/>
      </w:rPr>
      <w:t>CLIENT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61"/>
    <w:rsid w:val="00061D12"/>
    <w:rsid w:val="00066E4C"/>
    <w:rsid w:val="000A52A3"/>
    <w:rsid w:val="000B4C25"/>
    <w:rsid w:val="000D7BD9"/>
    <w:rsid w:val="000E1C46"/>
    <w:rsid w:val="000E26CA"/>
    <w:rsid w:val="000E2755"/>
    <w:rsid w:val="000F7AE8"/>
    <w:rsid w:val="00101368"/>
    <w:rsid w:val="00106CE0"/>
    <w:rsid w:val="00123E42"/>
    <w:rsid w:val="00152E8B"/>
    <w:rsid w:val="00156026"/>
    <w:rsid w:val="0015782A"/>
    <w:rsid w:val="001A25EA"/>
    <w:rsid w:val="001B1D9B"/>
    <w:rsid w:val="001D26F3"/>
    <w:rsid w:val="001F0C8F"/>
    <w:rsid w:val="001F0F1E"/>
    <w:rsid w:val="002077BC"/>
    <w:rsid w:val="00215E70"/>
    <w:rsid w:val="002422F8"/>
    <w:rsid w:val="00283B7F"/>
    <w:rsid w:val="002B6F8F"/>
    <w:rsid w:val="002C1CB2"/>
    <w:rsid w:val="003018B1"/>
    <w:rsid w:val="003209DA"/>
    <w:rsid w:val="00364736"/>
    <w:rsid w:val="003A6A43"/>
    <w:rsid w:val="003B1F21"/>
    <w:rsid w:val="003D5C93"/>
    <w:rsid w:val="004C0117"/>
    <w:rsid w:val="004C2AF1"/>
    <w:rsid w:val="004D6C6B"/>
    <w:rsid w:val="004F022D"/>
    <w:rsid w:val="00535E8D"/>
    <w:rsid w:val="00561C9F"/>
    <w:rsid w:val="00574D52"/>
    <w:rsid w:val="005F56CF"/>
    <w:rsid w:val="00624102"/>
    <w:rsid w:val="0063609F"/>
    <w:rsid w:val="00681776"/>
    <w:rsid w:val="00693B7D"/>
    <w:rsid w:val="00705E8C"/>
    <w:rsid w:val="0076048D"/>
    <w:rsid w:val="007630AE"/>
    <w:rsid w:val="00786C21"/>
    <w:rsid w:val="0079346A"/>
    <w:rsid w:val="007A309B"/>
    <w:rsid w:val="007C5941"/>
    <w:rsid w:val="007E14FD"/>
    <w:rsid w:val="00801DD4"/>
    <w:rsid w:val="00811588"/>
    <w:rsid w:val="00835293"/>
    <w:rsid w:val="0083677D"/>
    <w:rsid w:val="00887141"/>
    <w:rsid w:val="008A6628"/>
    <w:rsid w:val="008B0D76"/>
    <w:rsid w:val="008E0F81"/>
    <w:rsid w:val="00961F09"/>
    <w:rsid w:val="009948B8"/>
    <w:rsid w:val="00995CAD"/>
    <w:rsid w:val="009C35F4"/>
    <w:rsid w:val="009C5638"/>
    <w:rsid w:val="009D44EC"/>
    <w:rsid w:val="009E1165"/>
    <w:rsid w:val="00A241A9"/>
    <w:rsid w:val="00A42AFC"/>
    <w:rsid w:val="00A5578E"/>
    <w:rsid w:val="00AC4FC4"/>
    <w:rsid w:val="00B67EB5"/>
    <w:rsid w:val="00B77A6E"/>
    <w:rsid w:val="00B9322C"/>
    <w:rsid w:val="00B97170"/>
    <w:rsid w:val="00BA25FC"/>
    <w:rsid w:val="00BA3A9B"/>
    <w:rsid w:val="00C343A4"/>
    <w:rsid w:val="00C40DDA"/>
    <w:rsid w:val="00C54361"/>
    <w:rsid w:val="00C600EE"/>
    <w:rsid w:val="00CE7BA0"/>
    <w:rsid w:val="00CF21B9"/>
    <w:rsid w:val="00D33847"/>
    <w:rsid w:val="00D53061"/>
    <w:rsid w:val="00D703AF"/>
    <w:rsid w:val="00D81D9F"/>
    <w:rsid w:val="00DC12D7"/>
    <w:rsid w:val="00E05CC8"/>
    <w:rsid w:val="00E06478"/>
    <w:rsid w:val="00E262EC"/>
    <w:rsid w:val="00E34B4B"/>
    <w:rsid w:val="00E36325"/>
    <w:rsid w:val="00E50D11"/>
    <w:rsid w:val="00F023CE"/>
    <w:rsid w:val="00F33789"/>
    <w:rsid w:val="00F5645A"/>
    <w:rsid w:val="00FA06D9"/>
    <w:rsid w:val="00F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657810"/>
  <w15:docId w15:val="{E7B338D2-4BC6-41C5-882F-6D3E8648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6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3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3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51"/>
  </w:style>
  <w:style w:type="paragraph" w:styleId="Footer">
    <w:name w:val="footer"/>
    <w:basedOn w:val="Normal"/>
    <w:link w:val="FooterChar"/>
    <w:uiPriority w:val="99"/>
    <w:unhideWhenUsed/>
    <w:rsid w:val="0072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51"/>
  </w:style>
  <w:style w:type="paragraph" w:customStyle="1" w:styleId="content">
    <w:name w:val="content"/>
    <w:basedOn w:val="Normal"/>
    <w:rsid w:val="00621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ntent1">
    <w:name w:val="content1"/>
    <w:basedOn w:val="DefaultParagraphFont"/>
    <w:rsid w:val="00621D20"/>
  </w:style>
  <w:style w:type="character" w:styleId="Hyperlink">
    <w:name w:val="Hyperlink"/>
    <w:uiPriority w:val="99"/>
    <w:unhideWhenUsed/>
    <w:rsid w:val="00621D20"/>
    <w:rPr>
      <w:color w:val="0000FF"/>
      <w:u w:val="single"/>
    </w:rPr>
  </w:style>
  <w:style w:type="table" w:styleId="TableGrid">
    <w:name w:val="Table Grid"/>
    <w:basedOn w:val="TableNormal"/>
    <w:uiPriority w:val="59"/>
    <w:rsid w:val="0092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lue">
    <w:name w:val="textblue"/>
    <w:rsid w:val="00574D52"/>
  </w:style>
  <w:style w:type="paragraph" w:customStyle="1" w:styleId="ACHeading2">
    <w:name w:val="AC Heading 2"/>
    <w:basedOn w:val="Heading2"/>
    <w:next w:val="Heading2"/>
    <w:link w:val="ACHeading2Char"/>
    <w:qFormat/>
    <w:rsid w:val="000F7AE8"/>
    <w:pPr>
      <w:keepLines w:val="0"/>
      <w:spacing w:before="240" w:after="60" w:line="240" w:lineRule="auto"/>
    </w:pPr>
    <w:rPr>
      <w:rFonts w:ascii="Century Gothic" w:eastAsia="Times New Roman" w:hAnsi="Century Gothic" w:cs="Times New Roman"/>
      <w:b/>
      <w:bCs/>
      <w:iCs/>
      <w:caps/>
      <w:color w:val="ED7D31"/>
      <w:sz w:val="28"/>
      <w:szCs w:val="28"/>
      <w:lang w:eastAsia="zh-CN"/>
    </w:rPr>
  </w:style>
  <w:style w:type="character" w:customStyle="1" w:styleId="ACHeading2Char">
    <w:name w:val="AC Heading 2 Char"/>
    <w:link w:val="ACHeading2"/>
    <w:rsid w:val="000F7AE8"/>
    <w:rPr>
      <w:rFonts w:ascii="Century Gothic" w:eastAsia="Times New Roman" w:hAnsi="Century Gothic"/>
      <w:b/>
      <w:bCs/>
      <w:iCs/>
      <w:caps/>
      <w:color w:val="ED7D31"/>
      <w:sz w:val="28"/>
      <w:szCs w:val="28"/>
      <w:lang w:eastAsia="zh-CN"/>
    </w:rPr>
  </w:style>
  <w:style w:type="paragraph" w:customStyle="1" w:styleId="ACSubtitle">
    <w:name w:val="AC Subtitle"/>
    <w:basedOn w:val="Normal"/>
    <w:link w:val="ACSubtitleChar"/>
    <w:qFormat/>
    <w:rsid w:val="000F7AE8"/>
    <w:pPr>
      <w:autoSpaceDE w:val="0"/>
      <w:autoSpaceDN w:val="0"/>
      <w:adjustRightInd w:val="0"/>
      <w:spacing w:after="0" w:line="240" w:lineRule="auto"/>
    </w:pPr>
    <w:rPr>
      <w:rFonts w:ascii="Century Gothic" w:eastAsia="SimSun" w:hAnsi="Century Gothic"/>
      <w:b/>
      <w:iCs/>
      <w:color w:val="2E74B5"/>
      <w:sz w:val="24"/>
      <w:szCs w:val="24"/>
      <w:lang w:eastAsia="zh-CN"/>
    </w:rPr>
  </w:style>
  <w:style w:type="character" w:customStyle="1" w:styleId="ACSubtitleChar">
    <w:name w:val="AC Subtitle Char"/>
    <w:link w:val="ACSubtitle"/>
    <w:rsid w:val="000F7AE8"/>
    <w:rPr>
      <w:rFonts w:ascii="Century Gothic" w:eastAsia="SimSun" w:hAnsi="Century Gothic"/>
      <w:b/>
      <w:iCs/>
      <w:color w:val="2E74B5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F7AE8"/>
    <w:pPr>
      <w:spacing w:beforeLines="1" w:afterLines="1" w:after="0" w:line="240" w:lineRule="auto"/>
    </w:pPr>
    <w:rPr>
      <w:rFonts w:ascii="Times" w:eastAsia="SimSun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A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C08C-11AD-434D-AE13-DF3CF375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4874</CharactersWithSpaces>
  <SharedDoc>false</SharedDoc>
  <HLinks>
    <vt:vector size="12" baseType="variant"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http://www.brooklynboatworks.org/</vt:lpwstr>
      </vt:variant>
      <vt:variant>
        <vt:lpwstr/>
      </vt:variant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mailto:info@brooklynboatworks.org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Shakespeare</dc:creator>
  <cp:lastModifiedBy>Frank Abdale</cp:lastModifiedBy>
  <cp:revision>2</cp:revision>
  <cp:lastPrinted>2018-11-13T20:25:00Z</cp:lastPrinted>
  <dcterms:created xsi:type="dcterms:W3CDTF">2022-01-18T20:15:00Z</dcterms:created>
  <dcterms:modified xsi:type="dcterms:W3CDTF">2022-01-18T20:15:00Z</dcterms:modified>
</cp:coreProperties>
</file>